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DB5C6" w14:textId="77777777" w:rsidR="008D619D" w:rsidRPr="003C3AF3" w:rsidRDefault="008D619D" w:rsidP="008D619D">
      <w:pPr>
        <w:pStyle w:val="Titre1"/>
        <w:spacing w:before="0" w:after="0"/>
        <w:jc w:val="center"/>
        <w:rPr>
          <w:sz w:val="20"/>
          <w:szCs w:val="20"/>
          <w:lang w:val="fr-FR"/>
        </w:rPr>
      </w:pPr>
    </w:p>
    <w:p w14:paraId="77E34C16" w14:textId="40EC0FA3" w:rsidR="008D619D" w:rsidRPr="003C3AF3" w:rsidRDefault="008D619D" w:rsidP="008D619D">
      <w:pPr>
        <w:pStyle w:val="Titre1"/>
        <w:spacing w:before="0" w:after="0"/>
        <w:jc w:val="center"/>
        <w:rPr>
          <w:sz w:val="20"/>
          <w:szCs w:val="20"/>
          <w:lang w:val="fr-FR"/>
        </w:rPr>
      </w:pPr>
      <w:r w:rsidRPr="003C3AF3">
        <w:rPr>
          <w:sz w:val="20"/>
          <w:szCs w:val="20"/>
          <w:lang w:val="fr-FR"/>
        </w:rPr>
        <w:t>AVIS DE COURSE TYPE HABITABLES 2021-2024</w:t>
      </w:r>
    </w:p>
    <w:p w14:paraId="3B20B569" w14:textId="057D9C53" w:rsidR="008D619D" w:rsidRPr="003C3AF3" w:rsidRDefault="008D619D" w:rsidP="008D619D">
      <w:pPr>
        <w:jc w:val="center"/>
        <w:rPr>
          <w:sz w:val="21"/>
          <w:szCs w:val="21"/>
          <w:lang w:val="fr-FR"/>
        </w:rPr>
      </w:pPr>
      <w:r w:rsidRPr="003C3AF3">
        <w:rPr>
          <w:sz w:val="21"/>
          <w:szCs w:val="21"/>
          <w:lang w:val="fr-FR"/>
        </w:rPr>
        <w:t>Version 21 juin 2022</w:t>
      </w:r>
    </w:p>
    <w:p w14:paraId="65EADC0E" w14:textId="77777777" w:rsidR="008D619D" w:rsidRPr="003C3AF3" w:rsidRDefault="008D619D" w:rsidP="008D619D">
      <w:pPr>
        <w:rPr>
          <w:lang w:val="fr-FR"/>
        </w:rPr>
      </w:pPr>
    </w:p>
    <w:p w14:paraId="7E08ECDC" w14:textId="77777777" w:rsidR="008D619D" w:rsidRPr="003C3AF3" w:rsidRDefault="008D619D" w:rsidP="008D619D">
      <w:pPr>
        <w:pStyle w:val="Titre1"/>
        <w:pBdr>
          <w:top w:val="single" w:sz="4" w:space="1" w:color="auto"/>
          <w:left w:val="single" w:sz="4" w:space="4" w:color="auto"/>
          <w:bottom w:val="single" w:sz="4" w:space="0" w:color="auto"/>
          <w:right w:val="single" w:sz="4" w:space="4" w:color="auto"/>
        </w:pBdr>
        <w:spacing w:before="0" w:after="0"/>
        <w:ind w:left="567"/>
        <w:jc w:val="both"/>
        <w:rPr>
          <w:b w:val="0"/>
          <w:sz w:val="20"/>
          <w:szCs w:val="20"/>
          <w:lang w:val="fr-FR"/>
        </w:rPr>
      </w:pPr>
      <w:r w:rsidRPr="003C3AF3">
        <w:rPr>
          <w:b w:val="0"/>
          <w:sz w:val="20"/>
          <w:szCs w:val="20"/>
          <w:u w:val="single"/>
          <w:lang w:val="fr-FR"/>
        </w:rPr>
        <w:t>Prescription de la FFVoile</w:t>
      </w:r>
      <w:r w:rsidRPr="003C3AF3">
        <w:rPr>
          <w:b w:val="0"/>
          <w:sz w:val="20"/>
          <w:szCs w:val="20"/>
          <w:lang w:val="fr-FR"/>
        </w:rPr>
        <w:t xml:space="preserve"> : </w:t>
      </w:r>
    </w:p>
    <w:p w14:paraId="3773A3B7" w14:textId="77777777" w:rsidR="008D619D" w:rsidRPr="003C3AF3" w:rsidRDefault="008D619D" w:rsidP="008D619D">
      <w:pPr>
        <w:pStyle w:val="Titre1"/>
        <w:pBdr>
          <w:top w:val="single" w:sz="4" w:space="1" w:color="auto"/>
          <w:left w:val="single" w:sz="4" w:space="4" w:color="auto"/>
          <w:bottom w:val="single" w:sz="4" w:space="0" w:color="auto"/>
          <w:right w:val="single" w:sz="4" w:space="4" w:color="auto"/>
        </w:pBdr>
        <w:spacing w:before="0" w:after="0"/>
        <w:ind w:left="567"/>
        <w:jc w:val="both"/>
        <w:rPr>
          <w:b w:val="0"/>
          <w:sz w:val="20"/>
          <w:szCs w:val="20"/>
          <w:lang w:val="fr-FR"/>
        </w:rPr>
      </w:pPr>
      <w:r w:rsidRPr="003C3AF3">
        <w:rPr>
          <w:b w:val="0"/>
          <w:sz w:val="20"/>
          <w:szCs w:val="20"/>
          <w:lang w:val="fr-FR"/>
        </w:rPr>
        <w:t xml:space="preserve">Pour les compétitions de grade 4 et 5, l'utilisation des avis de course et des instructions de course type intégrant les spécificités de l'épreuve est obligatoire. Les épreuves de grade 4 pourront déroger à cette obligation, après accord écrit de la Fédération Française de Voile, obtenu avant la parution de l’avis de course. </w:t>
      </w:r>
    </w:p>
    <w:p w14:paraId="6A5C7D9E" w14:textId="77777777" w:rsidR="008D619D" w:rsidRPr="003C3AF3" w:rsidRDefault="008D619D" w:rsidP="008D619D">
      <w:pPr>
        <w:pStyle w:val="Titre1"/>
        <w:pBdr>
          <w:top w:val="single" w:sz="4" w:space="1" w:color="auto"/>
          <w:left w:val="single" w:sz="4" w:space="4" w:color="auto"/>
          <w:bottom w:val="single" w:sz="4" w:space="0" w:color="auto"/>
          <w:right w:val="single" w:sz="4" w:space="4" w:color="auto"/>
        </w:pBdr>
        <w:spacing w:before="0" w:after="0"/>
        <w:ind w:left="567"/>
        <w:jc w:val="both"/>
        <w:rPr>
          <w:b w:val="0"/>
          <w:sz w:val="20"/>
          <w:szCs w:val="20"/>
          <w:lang w:val="fr-FR"/>
        </w:rPr>
      </w:pPr>
      <w:r w:rsidRPr="003C3AF3">
        <w:rPr>
          <w:b w:val="0"/>
          <w:sz w:val="20"/>
          <w:szCs w:val="20"/>
          <w:lang w:val="fr-FR"/>
        </w:rPr>
        <w:t>Pour les compétitions de grade 5, l'affichage des instructions de course type sera considéré comme suffisant pour l'application de la règle 25.1.</w:t>
      </w:r>
    </w:p>
    <w:p w14:paraId="794C03F1" w14:textId="77777777" w:rsidR="008D619D" w:rsidRPr="003C3AF3" w:rsidRDefault="008D619D" w:rsidP="008D619D">
      <w:pPr>
        <w:jc w:val="both"/>
        <w:rPr>
          <w:rFonts w:eastAsia="Times New Roman"/>
          <w:sz w:val="20"/>
          <w:szCs w:val="20"/>
          <w:lang w:val="fr-FR"/>
        </w:rPr>
      </w:pPr>
    </w:p>
    <w:p w14:paraId="744023D1" w14:textId="77777777" w:rsidR="008D619D" w:rsidRPr="003C3AF3" w:rsidRDefault="008D619D" w:rsidP="008D619D">
      <w:pPr>
        <w:ind w:left="-142"/>
        <w:jc w:val="both"/>
        <w:rPr>
          <w:b/>
          <w:bCs/>
          <w:sz w:val="20"/>
          <w:szCs w:val="20"/>
          <w:lang w:val="fr"/>
        </w:rPr>
      </w:pPr>
      <w:r w:rsidRPr="003C3AF3">
        <w:rPr>
          <w:b/>
          <w:bCs/>
          <w:sz w:val="20"/>
          <w:szCs w:val="20"/>
          <w:lang w:val="fr"/>
        </w:rPr>
        <w:t>Préambule</w:t>
      </w:r>
    </w:p>
    <w:p w14:paraId="5BAAFF16" w14:textId="77777777" w:rsidR="008D619D" w:rsidRPr="003C3AF3" w:rsidRDefault="008D619D" w:rsidP="008D619D">
      <w:pPr>
        <w:ind w:left="-142"/>
        <w:jc w:val="both"/>
        <w:rPr>
          <w:sz w:val="20"/>
          <w:szCs w:val="20"/>
          <w:lang w:val="fr"/>
        </w:rPr>
      </w:pPr>
    </w:p>
    <w:p w14:paraId="4A08DA10" w14:textId="77777777" w:rsidR="008D619D" w:rsidRPr="003C3AF3" w:rsidRDefault="008D619D" w:rsidP="008D619D">
      <w:pPr>
        <w:ind w:left="-142"/>
        <w:jc w:val="both"/>
        <w:rPr>
          <w:b/>
          <w:bCs/>
          <w:sz w:val="21"/>
          <w:szCs w:val="21"/>
          <w:lang w:val="fr-FR" w:bidi="ar-SA"/>
        </w:rPr>
      </w:pPr>
      <w:r w:rsidRPr="003C3AF3">
        <w:rPr>
          <w:b/>
          <w:bCs/>
          <w:sz w:val="21"/>
          <w:szCs w:val="21"/>
          <w:lang w:val="fr-FR" w:bidi="ar-SA"/>
        </w:rPr>
        <w:t>Prévention des violences et incivilités</w:t>
      </w:r>
    </w:p>
    <w:p w14:paraId="50A2874E" w14:textId="77777777" w:rsidR="008D619D" w:rsidRPr="003C3AF3" w:rsidRDefault="008D619D" w:rsidP="008D619D">
      <w:pPr>
        <w:ind w:left="-142"/>
        <w:jc w:val="both"/>
        <w:rPr>
          <w:sz w:val="16"/>
          <w:szCs w:val="16"/>
          <w:lang w:val="fr"/>
        </w:rPr>
      </w:pPr>
    </w:p>
    <w:p w14:paraId="062D9FF8" w14:textId="77777777" w:rsidR="008D619D" w:rsidRPr="003C3AF3" w:rsidRDefault="008D619D" w:rsidP="008D619D">
      <w:pPr>
        <w:widowControl/>
        <w:suppressAutoHyphens w:val="0"/>
        <w:ind w:left="-142"/>
        <w:jc w:val="both"/>
        <w:rPr>
          <w:rFonts w:ascii="Calibri" w:eastAsia="Times New Roman" w:hAnsi="Calibri" w:cs="Calibri"/>
          <w:sz w:val="22"/>
          <w:szCs w:val="22"/>
          <w:lang w:val="fr-FR" w:eastAsia="fr-FR" w:bidi="ar-SA"/>
        </w:rPr>
      </w:pPr>
      <w:r w:rsidRPr="003C3AF3">
        <w:rPr>
          <w:rFonts w:eastAsia="Times New Roman"/>
          <w:sz w:val="20"/>
          <w:szCs w:val="20"/>
          <w:lang w:val="fr-FR" w:eastAsia="fr-FR" w:bidi="ar-SA"/>
        </w:rPr>
        <w:t>La FFVoile rappelle que les manifestations sportives sont avant tout un espace d’échanges et de partages ouvert et accessible à toutes et à tous. </w:t>
      </w:r>
    </w:p>
    <w:p w14:paraId="1F5E9E66" w14:textId="77777777" w:rsidR="008D619D" w:rsidRPr="003C3AF3" w:rsidRDefault="008D619D" w:rsidP="008D619D">
      <w:pPr>
        <w:widowControl/>
        <w:suppressAutoHyphens w:val="0"/>
        <w:ind w:left="-142"/>
        <w:jc w:val="both"/>
        <w:rPr>
          <w:rFonts w:ascii="Calibri" w:eastAsia="Times New Roman" w:hAnsi="Calibri" w:cs="Calibri"/>
          <w:sz w:val="22"/>
          <w:szCs w:val="22"/>
          <w:lang w:val="fr-FR" w:eastAsia="fr-FR" w:bidi="ar-SA"/>
        </w:rPr>
      </w:pPr>
      <w:r w:rsidRPr="003C3AF3">
        <w:rPr>
          <w:rFonts w:eastAsia="Times New Roman"/>
          <w:sz w:val="20"/>
          <w:szCs w:val="20"/>
          <w:lang w:val="fr-FR" w:eastAsia="fr-FR" w:bidi="ar-SA"/>
        </w:rPr>
        <w:t xml:space="preserve">A ce titre, il est demandé aux concurrents.es et aux </w:t>
      </w:r>
      <w:proofErr w:type="spellStart"/>
      <w:proofErr w:type="gramStart"/>
      <w:r w:rsidRPr="003C3AF3">
        <w:rPr>
          <w:rFonts w:eastAsia="Times New Roman"/>
          <w:sz w:val="20"/>
          <w:szCs w:val="20"/>
          <w:lang w:val="fr-FR" w:eastAsia="fr-FR" w:bidi="ar-SA"/>
        </w:rPr>
        <w:t>accompagnateurs.trices</w:t>
      </w:r>
      <w:proofErr w:type="spellEnd"/>
      <w:proofErr w:type="gramEnd"/>
      <w:r w:rsidRPr="003C3AF3">
        <w:rPr>
          <w:rFonts w:eastAsia="Times New Roman"/>
          <w:sz w:val="20"/>
          <w:szCs w:val="20"/>
          <w:lang w:val="fr-FR" w:eastAsia="fr-FR" w:bidi="ar-SA"/>
        </w:rPr>
        <w:t xml:space="preserve"> de se comporter en toutes circonstances, à terre comme sur l’eau, de façon courtoise et respectueuse indépendamment de l’origine, du genre ou de l’orientation sexuelle des autres participants.es</w:t>
      </w:r>
    </w:p>
    <w:p w14:paraId="0BEF7677" w14:textId="77777777" w:rsidR="008D619D" w:rsidRPr="003C3AF3" w:rsidRDefault="008D619D" w:rsidP="008D619D">
      <w:pPr>
        <w:widowControl/>
        <w:suppressAutoHyphens w:val="0"/>
        <w:ind w:left="-142"/>
        <w:rPr>
          <w:sz w:val="20"/>
          <w:szCs w:val="20"/>
          <w:lang w:val="fr"/>
        </w:rPr>
      </w:pPr>
      <w:r w:rsidRPr="003C3AF3">
        <w:rPr>
          <w:rFonts w:ascii="Calibri" w:eastAsia="Times New Roman" w:hAnsi="Calibri" w:cs="Calibri"/>
          <w:sz w:val="22"/>
          <w:szCs w:val="22"/>
          <w:lang w:val="fr-FR" w:eastAsia="fr-FR" w:bidi="ar-SA"/>
        </w:rPr>
        <w:t> </w:t>
      </w:r>
    </w:p>
    <w:p w14:paraId="3CEF8516" w14:textId="77777777" w:rsidR="008D619D" w:rsidRPr="003C3AF3" w:rsidRDefault="008D619D" w:rsidP="008D619D">
      <w:pPr>
        <w:jc w:val="both"/>
        <w:rPr>
          <w:rFonts w:eastAsia="Times New Roman"/>
          <w:sz w:val="20"/>
          <w:szCs w:val="20"/>
          <w:lang w:val="fr-FR"/>
        </w:rPr>
      </w:pPr>
    </w:p>
    <w:p w14:paraId="4BD167B2" w14:textId="77777777" w:rsidR="008D619D" w:rsidRPr="003C3AF3" w:rsidRDefault="008D619D" w:rsidP="008D619D">
      <w:pPr>
        <w:jc w:val="both"/>
        <w:rPr>
          <w:rFonts w:eastAsia="Times New Roman"/>
          <w:sz w:val="20"/>
          <w:szCs w:val="20"/>
          <w:lang w:val="fr-FR"/>
        </w:rPr>
      </w:pPr>
    </w:p>
    <w:tbl>
      <w:tblPr>
        <w:tblW w:w="10207" w:type="dxa"/>
        <w:tblInd w:w="-142" w:type="dxa"/>
        <w:tblLook w:val="0000" w:firstRow="0" w:lastRow="0" w:firstColumn="0" w:lastColumn="0" w:noHBand="0" w:noVBand="0"/>
      </w:tblPr>
      <w:tblGrid>
        <w:gridCol w:w="1184"/>
        <w:gridCol w:w="9023"/>
      </w:tblGrid>
      <w:tr w:rsidR="003C3AF3" w:rsidRPr="003C3AF3" w14:paraId="02EC356A" w14:textId="77777777" w:rsidTr="004A35DF">
        <w:trPr>
          <w:trHeight w:val="1338"/>
        </w:trPr>
        <w:tc>
          <w:tcPr>
            <w:tcW w:w="1184" w:type="dxa"/>
          </w:tcPr>
          <w:p w14:paraId="50618D33" w14:textId="77777777" w:rsidR="008D619D" w:rsidRPr="003C3AF3" w:rsidRDefault="008D619D" w:rsidP="00C4713C">
            <w:pPr>
              <w:widowControl/>
              <w:jc w:val="both"/>
              <w:rPr>
                <w:rFonts w:eastAsia="Times New Roman"/>
                <w:sz w:val="20"/>
                <w:szCs w:val="20"/>
                <w:lang w:val="fr-FR"/>
              </w:rPr>
            </w:pPr>
          </w:p>
        </w:tc>
        <w:tc>
          <w:tcPr>
            <w:tcW w:w="9023" w:type="dxa"/>
          </w:tcPr>
          <w:p w14:paraId="4972ACCD" w14:textId="21BA093E" w:rsidR="008D619D" w:rsidRPr="003C3AF3" w:rsidRDefault="00C4713C" w:rsidP="004A35DF">
            <w:pPr>
              <w:widowControl/>
              <w:jc w:val="center"/>
              <w:rPr>
                <w:sz w:val="20"/>
                <w:szCs w:val="20"/>
                <w:lang w:val="fr-FR"/>
              </w:rPr>
            </w:pPr>
            <w:r w:rsidRPr="003C3AF3">
              <w:rPr>
                <w:sz w:val="20"/>
                <w:szCs w:val="20"/>
                <w:lang w:val="fr"/>
              </w:rPr>
              <w:t>TRENTE MILLES DE MORGAT</w:t>
            </w:r>
          </w:p>
          <w:p w14:paraId="4F5C150E" w14:textId="30F149DD" w:rsidR="008D619D" w:rsidRPr="003C3AF3" w:rsidRDefault="00C4713C" w:rsidP="004A35DF">
            <w:pPr>
              <w:jc w:val="center"/>
              <w:rPr>
                <w:rFonts w:eastAsia="Times New Roman"/>
                <w:sz w:val="20"/>
                <w:szCs w:val="20"/>
                <w:lang w:val="fr-FR"/>
              </w:rPr>
            </w:pPr>
            <w:r w:rsidRPr="003C3AF3">
              <w:rPr>
                <w:sz w:val="20"/>
                <w:szCs w:val="20"/>
                <w:lang w:val="fr"/>
              </w:rPr>
              <w:t>SANT HERNOT YACHT CLUB</w:t>
            </w:r>
          </w:p>
          <w:p w14:paraId="1AA09919" w14:textId="3980C129" w:rsidR="008D619D" w:rsidRPr="003C3AF3" w:rsidRDefault="00C4713C" w:rsidP="004A35DF">
            <w:pPr>
              <w:widowControl/>
              <w:tabs>
                <w:tab w:val="left" w:pos="13"/>
              </w:tabs>
              <w:jc w:val="center"/>
              <w:rPr>
                <w:sz w:val="20"/>
                <w:szCs w:val="20"/>
                <w:lang w:val="fr-FR"/>
              </w:rPr>
            </w:pPr>
            <w:r w:rsidRPr="003C3AF3">
              <w:rPr>
                <w:sz w:val="20"/>
                <w:szCs w:val="20"/>
                <w:lang w:val="fr"/>
              </w:rPr>
              <w:t>GRADE 5A – ANSE DE MORGAT – 07 JUILLET 2022</w:t>
            </w:r>
          </w:p>
          <w:p w14:paraId="1E1E13D9" w14:textId="40E51F4B" w:rsidR="008D619D" w:rsidRPr="003C3AF3" w:rsidRDefault="008D619D" w:rsidP="004A35DF">
            <w:pPr>
              <w:widowControl/>
              <w:jc w:val="both"/>
              <w:rPr>
                <w:sz w:val="20"/>
                <w:szCs w:val="20"/>
                <w:lang w:val="fr-FR"/>
              </w:rPr>
            </w:pPr>
          </w:p>
        </w:tc>
      </w:tr>
      <w:tr w:rsidR="003C3AF3" w:rsidRPr="003C3AF3" w14:paraId="2C57B68F" w14:textId="77777777" w:rsidTr="004A35DF">
        <w:trPr>
          <w:trHeight w:val="1088"/>
        </w:trPr>
        <w:tc>
          <w:tcPr>
            <w:tcW w:w="1184" w:type="dxa"/>
          </w:tcPr>
          <w:p w14:paraId="3AC9E538" w14:textId="7D39D974" w:rsidR="008D619D" w:rsidRPr="003C3AF3" w:rsidRDefault="008D619D" w:rsidP="004A35DF">
            <w:pPr>
              <w:jc w:val="both"/>
              <w:rPr>
                <w:sz w:val="20"/>
                <w:szCs w:val="20"/>
                <w:lang w:val="fr"/>
              </w:rPr>
            </w:pPr>
          </w:p>
          <w:p w14:paraId="6E6B7AA6" w14:textId="77777777" w:rsidR="008D619D" w:rsidRPr="003C3AF3" w:rsidRDefault="008D619D" w:rsidP="004A35DF">
            <w:pPr>
              <w:jc w:val="both"/>
              <w:rPr>
                <w:sz w:val="20"/>
                <w:szCs w:val="20"/>
                <w:lang w:val="fr"/>
              </w:rPr>
            </w:pPr>
          </w:p>
        </w:tc>
        <w:tc>
          <w:tcPr>
            <w:tcW w:w="9023" w:type="dxa"/>
          </w:tcPr>
          <w:p w14:paraId="23DD4D7F" w14:textId="323B3824" w:rsidR="008D619D" w:rsidRPr="003C3AF3" w:rsidRDefault="008D619D" w:rsidP="004A35DF">
            <w:pPr>
              <w:jc w:val="both"/>
              <w:rPr>
                <w:sz w:val="20"/>
                <w:szCs w:val="20"/>
                <w:lang w:val="fr"/>
              </w:rPr>
            </w:pPr>
            <w:r w:rsidRPr="003C3AF3">
              <w:rPr>
                <w:sz w:val="20"/>
                <w:szCs w:val="20"/>
                <w:lang w:val="fr"/>
              </w:rPr>
              <w:t xml:space="preserve">La mention [NP] dans une règle signifie qu’un bateau ne peut pas réclamer (No </w:t>
            </w:r>
            <w:proofErr w:type="spellStart"/>
            <w:r w:rsidRPr="003C3AF3">
              <w:rPr>
                <w:sz w:val="20"/>
                <w:szCs w:val="20"/>
                <w:lang w:val="fr"/>
              </w:rPr>
              <w:t>Protest</w:t>
            </w:r>
            <w:proofErr w:type="spellEnd"/>
            <w:r w:rsidRPr="003C3AF3">
              <w:rPr>
                <w:sz w:val="20"/>
                <w:szCs w:val="20"/>
                <w:lang w:val="fr"/>
              </w:rPr>
              <w:t>) contre un autre bateau pour avoir enfreint cette règle. Cela modifie la RCV 60.1(a</w:t>
            </w:r>
            <w:r w:rsidR="00C4713C" w:rsidRPr="003C3AF3">
              <w:rPr>
                <w:sz w:val="20"/>
                <w:szCs w:val="20"/>
                <w:lang w:val="fr"/>
              </w:rPr>
              <w:t>)</w:t>
            </w:r>
          </w:p>
          <w:p w14:paraId="7BF2CAB7" w14:textId="24E58323" w:rsidR="008D619D" w:rsidRPr="003C3AF3" w:rsidRDefault="008D619D" w:rsidP="004A35DF">
            <w:pPr>
              <w:jc w:val="both"/>
              <w:rPr>
                <w:sz w:val="20"/>
                <w:szCs w:val="20"/>
                <w:lang w:val="fr-FR"/>
              </w:rPr>
            </w:pPr>
            <w:r w:rsidRPr="003C3AF3">
              <w:rPr>
                <w:sz w:val="20"/>
                <w:szCs w:val="20"/>
                <w:lang w:val="fr-FR"/>
              </w:rPr>
              <w:t xml:space="preserve">La mention [DP] dans une règle signifie que la pénalité pour une infraction à cette règle peut, à la discrétion du jury, être inférieure à une disqualification. </w:t>
            </w:r>
          </w:p>
        </w:tc>
      </w:tr>
      <w:tr w:rsidR="003C3AF3" w:rsidRPr="003C3AF3" w14:paraId="46618083" w14:textId="77777777" w:rsidTr="004A35DF">
        <w:tc>
          <w:tcPr>
            <w:tcW w:w="1184" w:type="dxa"/>
          </w:tcPr>
          <w:p w14:paraId="3C034AF7" w14:textId="77777777" w:rsidR="008D619D" w:rsidRPr="003C3AF3" w:rsidRDefault="008D619D" w:rsidP="004A35DF">
            <w:pPr>
              <w:widowControl/>
              <w:jc w:val="both"/>
              <w:rPr>
                <w:b/>
                <w:sz w:val="20"/>
                <w:szCs w:val="20"/>
                <w:lang w:val="fr"/>
              </w:rPr>
            </w:pPr>
          </w:p>
          <w:p w14:paraId="655FB65A" w14:textId="77777777" w:rsidR="008D619D" w:rsidRPr="003C3AF3" w:rsidRDefault="008D619D" w:rsidP="004A35DF">
            <w:pPr>
              <w:widowControl/>
              <w:jc w:val="both"/>
              <w:rPr>
                <w:b/>
                <w:sz w:val="20"/>
                <w:szCs w:val="20"/>
                <w:lang w:val="fr"/>
              </w:rPr>
            </w:pPr>
            <w:r w:rsidRPr="003C3AF3">
              <w:rPr>
                <w:b/>
                <w:sz w:val="20"/>
                <w:szCs w:val="20"/>
                <w:lang w:val="fr"/>
              </w:rPr>
              <w:t>1</w:t>
            </w:r>
          </w:p>
        </w:tc>
        <w:tc>
          <w:tcPr>
            <w:tcW w:w="9023" w:type="dxa"/>
          </w:tcPr>
          <w:p w14:paraId="23E3859F" w14:textId="77777777" w:rsidR="008D619D" w:rsidRPr="003C3AF3" w:rsidRDefault="008D619D" w:rsidP="004A35DF">
            <w:pPr>
              <w:widowControl/>
              <w:jc w:val="both"/>
              <w:rPr>
                <w:b/>
                <w:sz w:val="20"/>
                <w:szCs w:val="20"/>
                <w:lang w:val="fr"/>
              </w:rPr>
            </w:pPr>
          </w:p>
          <w:p w14:paraId="6A89DFF4" w14:textId="77777777" w:rsidR="008D619D" w:rsidRPr="003C3AF3" w:rsidRDefault="008D619D" w:rsidP="004A35DF">
            <w:pPr>
              <w:widowControl/>
              <w:jc w:val="both"/>
              <w:rPr>
                <w:b/>
                <w:sz w:val="20"/>
                <w:szCs w:val="20"/>
                <w:lang w:val="fr"/>
              </w:rPr>
            </w:pPr>
            <w:r w:rsidRPr="003C3AF3">
              <w:rPr>
                <w:b/>
                <w:sz w:val="20"/>
                <w:szCs w:val="20"/>
                <w:lang w:val="fr"/>
              </w:rPr>
              <w:t>REGLES</w:t>
            </w:r>
          </w:p>
        </w:tc>
      </w:tr>
      <w:tr w:rsidR="003C3AF3" w:rsidRPr="003C3AF3" w14:paraId="19B50A82" w14:textId="77777777" w:rsidTr="004A35DF">
        <w:trPr>
          <w:trHeight w:val="191"/>
        </w:trPr>
        <w:tc>
          <w:tcPr>
            <w:tcW w:w="1184" w:type="dxa"/>
          </w:tcPr>
          <w:p w14:paraId="258BF882" w14:textId="77777777" w:rsidR="008D619D" w:rsidRPr="003C3AF3" w:rsidRDefault="008D619D" w:rsidP="004A35DF">
            <w:pPr>
              <w:jc w:val="both"/>
              <w:rPr>
                <w:rFonts w:eastAsia="Times New Roman"/>
                <w:b/>
                <w:sz w:val="20"/>
                <w:szCs w:val="20"/>
                <w:lang w:val="fr-FR"/>
              </w:rPr>
            </w:pPr>
          </w:p>
        </w:tc>
        <w:tc>
          <w:tcPr>
            <w:tcW w:w="9023" w:type="dxa"/>
          </w:tcPr>
          <w:p w14:paraId="05C961AE" w14:textId="77777777" w:rsidR="008D619D" w:rsidRPr="003C3AF3" w:rsidRDefault="008D619D" w:rsidP="004A35DF">
            <w:pPr>
              <w:jc w:val="both"/>
              <w:rPr>
                <w:sz w:val="20"/>
                <w:szCs w:val="20"/>
                <w:lang w:val="fr-FR"/>
              </w:rPr>
            </w:pPr>
            <w:r w:rsidRPr="003C3AF3">
              <w:rPr>
                <w:sz w:val="20"/>
                <w:szCs w:val="20"/>
                <w:lang w:val="fr"/>
              </w:rPr>
              <w:t xml:space="preserve">L’épreuve est régie par :  </w:t>
            </w:r>
          </w:p>
        </w:tc>
      </w:tr>
      <w:tr w:rsidR="003C3AF3" w:rsidRPr="003C3AF3" w14:paraId="37C8507D" w14:textId="77777777" w:rsidTr="004A35DF">
        <w:tc>
          <w:tcPr>
            <w:tcW w:w="1184" w:type="dxa"/>
          </w:tcPr>
          <w:p w14:paraId="5160DCD7" w14:textId="77777777" w:rsidR="008D619D" w:rsidRPr="003C3AF3" w:rsidRDefault="008D619D" w:rsidP="004A35DF">
            <w:pPr>
              <w:jc w:val="both"/>
              <w:rPr>
                <w:b/>
                <w:sz w:val="20"/>
                <w:szCs w:val="20"/>
                <w:lang w:val="fr"/>
              </w:rPr>
            </w:pPr>
            <w:r w:rsidRPr="003C3AF3">
              <w:rPr>
                <w:b/>
                <w:sz w:val="20"/>
                <w:szCs w:val="20"/>
                <w:lang w:val="fr"/>
              </w:rPr>
              <w:t>1.1</w:t>
            </w:r>
          </w:p>
        </w:tc>
        <w:tc>
          <w:tcPr>
            <w:tcW w:w="9023" w:type="dxa"/>
          </w:tcPr>
          <w:p w14:paraId="0C05061D" w14:textId="77777777" w:rsidR="008D619D" w:rsidRPr="003C3AF3" w:rsidRDefault="008D619D" w:rsidP="004A35DF">
            <w:pPr>
              <w:widowControl/>
              <w:jc w:val="both"/>
              <w:rPr>
                <w:sz w:val="20"/>
                <w:szCs w:val="20"/>
                <w:lang w:val="fr"/>
              </w:rPr>
            </w:pPr>
            <w:r w:rsidRPr="003C3AF3">
              <w:rPr>
                <w:sz w:val="20"/>
                <w:szCs w:val="20"/>
                <w:lang w:val="fr"/>
              </w:rPr>
              <w:t>- les règles telles que définies dans Les Règles de Course à la Voile.</w:t>
            </w:r>
          </w:p>
        </w:tc>
      </w:tr>
      <w:tr w:rsidR="003C3AF3" w:rsidRPr="003C3AF3" w14:paraId="08D213AA" w14:textId="77777777" w:rsidTr="004A35DF">
        <w:tc>
          <w:tcPr>
            <w:tcW w:w="1184" w:type="dxa"/>
          </w:tcPr>
          <w:p w14:paraId="153445B8" w14:textId="77777777" w:rsidR="008D619D" w:rsidRPr="003C3AF3" w:rsidRDefault="008D619D" w:rsidP="004A35DF">
            <w:pPr>
              <w:widowControl/>
              <w:jc w:val="both"/>
              <w:rPr>
                <w:b/>
                <w:sz w:val="20"/>
                <w:szCs w:val="20"/>
                <w:lang w:val="fr"/>
              </w:rPr>
            </w:pPr>
            <w:r w:rsidRPr="003C3AF3">
              <w:rPr>
                <w:b/>
                <w:sz w:val="20"/>
                <w:szCs w:val="20"/>
                <w:lang w:val="fr"/>
              </w:rPr>
              <w:t>1.3</w:t>
            </w:r>
          </w:p>
          <w:p w14:paraId="116350E1" w14:textId="77777777" w:rsidR="008D619D" w:rsidRPr="003C3AF3" w:rsidRDefault="008D619D" w:rsidP="004A35DF">
            <w:pPr>
              <w:widowControl/>
              <w:jc w:val="both"/>
              <w:rPr>
                <w:b/>
                <w:sz w:val="20"/>
                <w:szCs w:val="20"/>
                <w:lang w:val="fr"/>
              </w:rPr>
            </w:pPr>
          </w:p>
        </w:tc>
        <w:tc>
          <w:tcPr>
            <w:tcW w:w="9023" w:type="dxa"/>
          </w:tcPr>
          <w:p w14:paraId="2A228196" w14:textId="463B5740" w:rsidR="008D619D" w:rsidRPr="003C3AF3" w:rsidRDefault="008D619D" w:rsidP="004A35DF">
            <w:pPr>
              <w:widowControl/>
              <w:jc w:val="both"/>
              <w:rPr>
                <w:sz w:val="20"/>
                <w:szCs w:val="20"/>
                <w:lang w:val="fr"/>
              </w:rPr>
            </w:pPr>
            <w:r w:rsidRPr="003C3AF3">
              <w:rPr>
                <w:sz w:val="20"/>
                <w:szCs w:val="20"/>
                <w:lang w:val="fr"/>
              </w:rPr>
              <w:t>- la partie B, section II du Règlement International pour Prévenir les Abordages en Mer (RIPAM) quand elle remplace les RCV du chapitre 2,</w:t>
            </w:r>
          </w:p>
        </w:tc>
      </w:tr>
      <w:tr w:rsidR="003C3AF3" w:rsidRPr="003C3AF3" w14:paraId="4CCAFCA9" w14:textId="77777777" w:rsidTr="004A35DF">
        <w:tc>
          <w:tcPr>
            <w:tcW w:w="1184" w:type="dxa"/>
          </w:tcPr>
          <w:p w14:paraId="721D81D7" w14:textId="77777777" w:rsidR="008D619D" w:rsidRPr="003C3AF3" w:rsidRDefault="008D619D" w:rsidP="004A35DF">
            <w:pPr>
              <w:widowControl/>
              <w:jc w:val="both"/>
              <w:rPr>
                <w:b/>
                <w:sz w:val="20"/>
                <w:szCs w:val="20"/>
                <w:lang w:val="fr"/>
              </w:rPr>
            </w:pPr>
            <w:r w:rsidRPr="003C3AF3">
              <w:rPr>
                <w:b/>
                <w:sz w:val="20"/>
                <w:szCs w:val="20"/>
                <w:lang w:val="fr"/>
              </w:rPr>
              <w:t>1.5</w:t>
            </w:r>
          </w:p>
        </w:tc>
        <w:tc>
          <w:tcPr>
            <w:tcW w:w="9023" w:type="dxa"/>
          </w:tcPr>
          <w:p w14:paraId="710AF7A2" w14:textId="77777777" w:rsidR="008D619D" w:rsidRPr="003C3AF3" w:rsidRDefault="008D619D" w:rsidP="004A35DF">
            <w:pPr>
              <w:widowControl/>
              <w:jc w:val="both"/>
              <w:rPr>
                <w:sz w:val="20"/>
                <w:szCs w:val="20"/>
                <w:lang w:val="fr"/>
              </w:rPr>
            </w:pPr>
            <w:r w:rsidRPr="003C3AF3">
              <w:rPr>
                <w:sz w:val="20"/>
                <w:szCs w:val="20"/>
                <w:lang w:val="fr"/>
              </w:rPr>
              <w:t>- les règlements fédéraux</w:t>
            </w:r>
          </w:p>
        </w:tc>
      </w:tr>
      <w:tr w:rsidR="003C3AF3" w:rsidRPr="003C3AF3" w14:paraId="2AC2CB7A" w14:textId="77777777" w:rsidTr="004A35DF">
        <w:tc>
          <w:tcPr>
            <w:tcW w:w="1184" w:type="dxa"/>
          </w:tcPr>
          <w:p w14:paraId="684FDCB2" w14:textId="77777777" w:rsidR="008D619D" w:rsidRPr="003C3AF3" w:rsidRDefault="008D619D" w:rsidP="004A35DF">
            <w:pPr>
              <w:widowControl/>
              <w:jc w:val="both"/>
              <w:rPr>
                <w:b/>
                <w:sz w:val="20"/>
                <w:szCs w:val="20"/>
                <w:lang w:val="fr"/>
              </w:rPr>
            </w:pPr>
          </w:p>
          <w:p w14:paraId="5AD276B3" w14:textId="77777777" w:rsidR="008D619D" w:rsidRPr="003C3AF3" w:rsidRDefault="008D619D" w:rsidP="004A35DF">
            <w:pPr>
              <w:widowControl/>
              <w:jc w:val="both"/>
              <w:rPr>
                <w:b/>
                <w:sz w:val="20"/>
                <w:szCs w:val="20"/>
                <w:lang w:val="fr"/>
              </w:rPr>
            </w:pPr>
            <w:r w:rsidRPr="003C3AF3">
              <w:rPr>
                <w:b/>
                <w:sz w:val="20"/>
                <w:szCs w:val="20"/>
                <w:lang w:val="fr"/>
              </w:rPr>
              <w:t>2</w:t>
            </w:r>
          </w:p>
        </w:tc>
        <w:tc>
          <w:tcPr>
            <w:tcW w:w="9023" w:type="dxa"/>
          </w:tcPr>
          <w:p w14:paraId="5720894B" w14:textId="77777777" w:rsidR="008D619D" w:rsidRPr="003C3AF3" w:rsidRDefault="008D619D" w:rsidP="004A35DF">
            <w:pPr>
              <w:widowControl/>
              <w:jc w:val="both"/>
              <w:rPr>
                <w:b/>
                <w:sz w:val="20"/>
                <w:szCs w:val="20"/>
                <w:lang w:val="fr"/>
              </w:rPr>
            </w:pPr>
          </w:p>
          <w:p w14:paraId="163FDB0A" w14:textId="77777777" w:rsidR="008D619D" w:rsidRPr="003C3AF3" w:rsidRDefault="008D619D" w:rsidP="004A35DF">
            <w:pPr>
              <w:widowControl/>
              <w:jc w:val="both"/>
              <w:rPr>
                <w:b/>
                <w:sz w:val="20"/>
                <w:szCs w:val="20"/>
                <w:lang w:val="fr"/>
              </w:rPr>
            </w:pPr>
            <w:r w:rsidRPr="003C3AF3">
              <w:rPr>
                <w:b/>
                <w:sz w:val="20"/>
                <w:szCs w:val="20"/>
                <w:lang w:val="fr"/>
              </w:rPr>
              <w:t>INSTRUCTIONS DE COURSE (IC)</w:t>
            </w:r>
          </w:p>
        </w:tc>
      </w:tr>
      <w:tr w:rsidR="003C3AF3" w:rsidRPr="003C3AF3" w14:paraId="3CF80F7E" w14:textId="77777777" w:rsidTr="004A35DF">
        <w:trPr>
          <w:trHeight w:val="227"/>
        </w:trPr>
        <w:tc>
          <w:tcPr>
            <w:tcW w:w="1184" w:type="dxa"/>
          </w:tcPr>
          <w:p w14:paraId="0E04CDAE" w14:textId="77777777" w:rsidR="008D619D" w:rsidRPr="003C3AF3" w:rsidRDefault="008D619D" w:rsidP="004A35DF">
            <w:pPr>
              <w:jc w:val="both"/>
              <w:rPr>
                <w:rFonts w:eastAsia="Times New Roman"/>
                <w:b/>
                <w:sz w:val="20"/>
                <w:szCs w:val="20"/>
                <w:lang w:val="fr-FR"/>
              </w:rPr>
            </w:pPr>
            <w:r w:rsidRPr="003C3AF3">
              <w:rPr>
                <w:b/>
                <w:sz w:val="20"/>
                <w:szCs w:val="20"/>
                <w:lang w:val="fr"/>
              </w:rPr>
              <w:t>2.1</w:t>
            </w:r>
          </w:p>
        </w:tc>
        <w:tc>
          <w:tcPr>
            <w:tcW w:w="9023" w:type="dxa"/>
          </w:tcPr>
          <w:p w14:paraId="69535530" w14:textId="6334CFCC" w:rsidR="008D619D" w:rsidRPr="003C3AF3" w:rsidRDefault="008D619D" w:rsidP="004A35DF">
            <w:pPr>
              <w:jc w:val="both"/>
              <w:rPr>
                <w:sz w:val="20"/>
                <w:szCs w:val="20"/>
                <w:lang w:val="fr-FR"/>
              </w:rPr>
            </w:pPr>
            <w:r w:rsidRPr="003C3AF3">
              <w:rPr>
                <w:sz w:val="20"/>
                <w:szCs w:val="20"/>
                <w:lang w:val="fr"/>
              </w:rPr>
              <w:t xml:space="preserve">Les IC seront disponibles </w:t>
            </w:r>
            <w:r w:rsidR="00C4713C" w:rsidRPr="003C3AF3">
              <w:rPr>
                <w:sz w:val="20"/>
                <w:szCs w:val="20"/>
                <w:lang w:val="fr"/>
              </w:rPr>
              <w:t>au plus tard lors des inscriptions</w:t>
            </w:r>
          </w:p>
        </w:tc>
      </w:tr>
      <w:tr w:rsidR="003C3AF3" w:rsidRPr="003C3AF3" w14:paraId="583C9049" w14:textId="77777777" w:rsidTr="004A35DF">
        <w:trPr>
          <w:trHeight w:val="231"/>
        </w:trPr>
        <w:tc>
          <w:tcPr>
            <w:tcW w:w="1184" w:type="dxa"/>
          </w:tcPr>
          <w:p w14:paraId="137734AF" w14:textId="77777777" w:rsidR="008D619D" w:rsidRPr="003C3AF3" w:rsidRDefault="008D619D" w:rsidP="004A35DF">
            <w:pPr>
              <w:widowControl/>
              <w:jc w:val="both"/>
              <w:rPr>
                <w:b/>
                <w:sz w:val="20"/>
                <w:szCs w:val="20"/>
                <w:lang w:val="fr"/>
              </w:rPr>
            </w:pPr>
            <w:r w:rsidRPr="003C3AF3">
              <w:rPr>
                <w:b/>
                <w:sz w:val="20"/>
                <w:szCs w:val="20"/>
                <w:lang w:val="fr"/>
              </w:rPr>
              <w:t>2.2</w:t>
            </w:r>
          </w:p>
        </w:tc>
        <w:tc>
          <w:tcPr>
            <w:tcW w:w="9023" w:type="dxa"/>
          </w:tcPr>
          <w:p w14:paraId="5F2CE43B" w14:textId="77777777" w:rsidR="008D619D" w:rsidRPr="003C3AF3" w:rsidRDefault="008D619D" w:rsidP="004A35DF">
            <w:pPr>
              <w:widowControl/>
              <w:jc w:val="both"/>
              <w:rPr>
                <w:sz w:val="20"/>
                <w:szCs w:val="20"/>
                <w:lang w:val="fr"/>
              </w:rPr>
            </w:pPr>
            <w:r w:rsidRPr="003C3AF3">
              <w:rPr>
                <w:sz w:val="20"/>
                <w:szCs w:val="20"/>
                <w:lang w:val="fr"/>
              </w:rPr>
              <w:t>Les IC seront affichées selon la prescription fédérale</w:t>
            </w:r>
          </w:p>
        </w:tc>
      </w:tr>
      <w:tr w:rsidR="003C3AF3" w:rsidRPr="003C3AF3" w14:paraId="5CFE93C6" w14:textId="77777777" w:rsidTr="004A35DF">
        <w:tc>
          <w:tcPr>
            <w:tcW w:w="1184" w:type="dxa"/>
          </w:tcPr>
          <w:p w14:paraId="26782D18" w14:textId="77777777" w:rsidR="008D619D" w:rsidRPr="003C3AF3" w:rsidRDefault="008D619D" w:rsidP="004A35DF">
            <w:pPr>
              <w:widowControl/>
              <w:jc w:val="both"/>
              <w:rPr>
                <w:b/>
                <w:sz w:val="20"/>
                <w:szCs w:val="20"/>
                <w:lang w:val="fr"/>
              </w:rPr>
            </w:pPr>
            <w:r w:rsidRPr="003C3AF3">
              <w:rPr>
                <w:b/>
                <w:sz w:val="20"/>
                <w:szCs w:val="20"/>
                <w:lang w:val="fr"/>
              </w:rPr>
              <w:t>2.3</w:t>
            </w:r>
          </w:p>
        </w:tc>
        <w:tc>
          <w:tcPr>
            <w:tcW w:w="9023" w:type="dxa"/>
          </w:tcPr>
          <w:p w14:paraId="6B66ACC3" w14:textId="0BC8C538" w:rsidR="00113C47" w:rsidRPr="003C3AF3" w:rsidRDefault="008D619D" w:rsidP="00113C47">
            <w:pPr>
              <w:jc w:val="both"/>
              <w:rPr>
                <w:sz w:val="20"/>
                <w:szCs w:val="20"/>
                <w:lang w:val="fr"/>
              </w:rPr>
            </w:pPr>
            <w:r w:rsidRPr="003C3AF3">
              <w:rPr>
                <w:sz w:val="20"/>
                <w:szCs w:val="20"/>
                <w:lang w:val="fr"/>
              </w:rPr>
              <w:t>Les IC seront disponibles en version électronique à l’adresse suivante</w:t>
            </w:r>
            <w:r w:rsidR="00113C47" w:rsidRPr="003C3AF3">
              <w:rPr>
                <w:sz w:val="20"/>
                <w:szCs w:val="20"/>
                <w:lang w:val="fr"/>
              </w:rPr>
              <w:t xml:space="preserve"> : </w:t>
            </w:r>
            <w:r w:rsidRPr="003C3AF3">
              <w:rPr>
                <w:sz w:val="20"/>
                <w:szCs w:val="20"/>
                <w:lang w:val="fr"/>
              </w:rPr>
              <w:t xml:space="preserve"> </w:t>
            </w:r>
            <w:hyperlink r:id="rId7" w:history="1">
              <w:r w:rsidR="00113C47" w:rsidRPr="003C3AF3">
                <w:rPr>
                  <w:rStyle w:val="Lienhypertexte"/>
                  <w:color w:val="auto"/>
                  <w:sz w:val="20"/>
                  <w:szCs w:val="20"/>
                  <w:lang w:val="fr"/>
                </w:rPr>
                <w:t>https://www.shyc.fr/evenements/tmm2022</w:t>
              </w:r>
            </w:hyperlink>
          </w:p>
        </w:tc>
      </w:tr>
      <w:tr w:rsidR="003C3AF3" w:rsidRPr="003C3AF3" w14:paraId="4FDF50F8" w14:textId="77777777" w:rsidTr="004A35DF">
        <w:tc>
          <w:tcPr>
            <w:tcW w:w="1184" w:type="dxa"/>
          </w:tcPr>
          <w:p w14:paraId="2D77F22A" w14:textId="77777777" w:rsidR="008D619D" w:rsidRPr="003C3AF3" w:rsidRDefault="008D619D" w:rsidP="004A35DF">
            <w:pPr>
              <w:widowControl/>
              <w:jc w:val="both"/>
              <w:rPr>
                <w:b/>
                <w:sz w:val="20"/>
                <w:szCs w:val="20"/>
                <w:lang w:val="fr"/>
              </w:rPr>
            </w:pPr>
          </w:p>
          <w:p w14:paraId="6D9209ED" w14:textId="77777777" w:rsidR="008D619D" w:rsidRPr="003C3AF3" w:rsidRDefault="008D619D" w:rsidP="004A35DF">
            <w:pPr>
              <w:widowControl/>
              <w:jc w:val="both"/>
              <w:rPr>
                <w:rFonts w:eastAsia="Times New Roman"/>
                <w:b/>
                <w:sz w:val="20"/>
                <w:szCs w:val="20"/>
              </w:rPr>
            </w:pPr>
            <w:r w:rsidRPr="003C3AF3">
              <w:rPr>
                <w:b/>
                <w:sz w:val="20"/>
                <w:szCs w:val="20"/>
                <w:lang w:val="fr"/>
              </w:rPr>
              <w:t>3</w:t>
            </w:r>
          </w:p>
        </w:tc>
        <w:tc>
          <w:tcPr>
            <w:tcW w:w="9023" w:type="dxa"/>
          </w:tcPr>
          <w:p w14:paraId="1693ACAE" w14:textId="77777777" w:rsidR="008D619D" w:rsidRPr="003C3AF3" w:rsidRDefault="008D619D" w:rsidP="004A35DF">
            <w:pPr>
              <w:jc w:val="both"/>
              <w:rPr>
                <w:b/>
                <w:sz w:val="20"/>
                <w:szCs w:val="20"/>
                <w:lang w:val="fr"/>
              </w:rPr>
            </w:pPr>
          </w:p>
          <w:p w14:paraId="3A54521F" w14:textId="77777777" w:rsidR="008D619D" w:rsidRPr="003C3AF3" w:rsidRDefault="008D619D" w:rsidP="004A35DF">
            <w:pPr>
              <w:jc w:val="both"/>
              <w:rPr>
                <w:rFonts w:eastAsia="Times New Roman"/>
                <w:b/>
                <w:sz w:val="20"/>
                <w:szCs w:val="20"/>
              </w:rPr>
            </w:pPr>
            <w:r w:rsidRPr="003C3AF3">
              <w:rPr>
                <w:b/>
                <w:sz w:val="20"/>
                <w:szCs w:val="20"/>
                <w:lang w:val="fr"/>
              </w:rPr>
              <w:t>COMMUNICATION</w:t>
            </w:r>
          </w:p>
        </w:tc>
      </w:tr>
      <w:tr w:rsidR="003C3AF3" w:rsidRPr="003C3AF3" w14:paraId="0440C8AC" w14:textId="77777777" w:rsidTr="004A35DF">
        <w:tc>
          <w:tcPr>
            <w:tcW w:w="1184" w:type="dxa"/>
          </w:tcPr>
          <w:p w14:paraId="45320E8A" w14:textId="77777777" w:rsidR="008D619D" w:rsidRPr="003C3AF3" w:rsidRDefault="008D619D" w:rsidP="004A35DF">
            <w:pPr>
              <w:jc w:val="both"/>
              <w:rPr>
                <w:rFonts w:eastAsia="Times New Roman"/>
                <w:b/>
                <w:sz w:val="20"/>
                <w:szCs w:val="20"/>
                <w:lang w:val="fr-FR"/>
              </w:rPr>
            </w:pPr>
            <w:r w:rsidRPr="003C3AF3">
              <w:rPr>
                <w:b/>
                <w:sz w:val="20"/>
                <w:szCs w:val="20"/>
                <w:lang w:val="fr"/>
              </w:rPr>
              <w:t>3.1</w:t>
            </w:r>
          </w:p>
          <w:p w14:paraId="2C6492CF" w14:textId="77777777" w:rsidR="008D619D" w:rsidRPr="003C3AF3" w:rsidRDefault="008D619D" w:rsidP="004A35DF">
            <w:pPr>
              <w:jc w:val="both"/>
              <w:rPr>
                <w:sz w:val="20"/>
                <w:szCs w:val="20"/>
                <w:lang w:val="fr"/>
              </w:rPr>
            </w:pPr>
          </w:p>
        </w:tc>
        <w:tc>
          <w:tcPr>
            <w:tcW w:w="9023" w:type="dxa"/>
          </w:tcPr>
          <w:p w14:paraId="2960DE66" w14:textId="160E7272" w:rsidR="00113C47" w:rsidRPr="003C3AF3" w:rsidRDefault="008D619D" w:rsidP="00113C47">
            <w:pPr>
              <w:jc w:val="both"/>
              <w:rPr>
                <w:sz w:val="20"/>
                <w:szCs w:val="20"/>
                <w:lang w:val="fr"/>
              </w:rPr>
            </w:pPr>
            <w:r w:rsidRPr="003C3AF3">
              <w:rPr>
                <w:sz w:val="20"/>
                <w:szCs w:val="20"/>
                <w:highlight w:val="white"/>
                <w:lang w:val="fr"/>
              </w:rPr>
              <w:t xml:space="preserve">Le tableau officiel d’information en ligne est consultable à l’adresse </w:t>
            </w:r>
            <w:hyperlink r:id="rId8" w:history="1">
              <w:r w:rsidR="00113C47" w:rsidRPr="003C3AF3">
                <w:rPr>
                  <w:rStyle w:val="Lienhypertexte"/>
                  <w:color w:val="auto"/>
                  <w:sz w:val="20"/>
                  <w:szCs w:val="20"/>
                  <w:lang w:val="fr"/>
                </w:rPr>
                <w:t>https://www.shyc.fr/evenements/tmm2022</w:t>
              </w:r>
            </w:hyperlink>
          </w:p>
        </w:tc>
      </w:tr>
      <w:tr w:rsidR="003C3AF3" w:rsidRPr="003C3AF3" w14:paraId="4F3E1F77" w14:textId="77777777" w:rsidTr="004A35DF">
        <w:tc>
          <w:tcPr>
            <w:tcW w:w="1184" w:type="dxa"/>
          </w:tcPr>
          <w:p w14:paraId="445F2B40" w14:textId="77777777" w:rsidR="008D619D" w:rsidRPr="003C3AF3" w:rsidRDefault="008D619D" w:rsidP="004A35DF">
            <w:pPr>
              <w:jc w:val="both"/>
              <w:rPr>
                <w:rFonts w:eastAsia="Times New Roman"/>
                <w:b/>
                <w:sz w:val="20"/>
                <w:szCs w:val="20"/>
              </w:rPr>
            </w:pPr>
            <w:r w:rsidRPr="003C3AF3">
              <w:rPr>
                <w:b/>
                <w:sz w:val="20"/>
                <w:szCs w:val="20"/>
                <w:lang w:val="fr"/>
              </w:rPr>
              <w:t>3.2</w:t>
            </w:r>
          </w:p>
        </w:tc>
        <w:tc>
          <w:tcPr>
            <w:tcW w:w="9023" w:type="dxa"/>
          </w:tcPr>
          <w:p w14:paraId="120B1C01" w14:textId="5557F82C" w:rsidR="008D619D" w:rsidRPr="003C3AF3" w:rsidRDefault="008D619D" w:rsidP="004A35DF">
            <w:pPr>
              <w:jc w:val="both"/>
              <w:rPr>
                <w:rFonts w:eastAsia="Times New Roman"/>
                <w:sz w:val="20"/>
                <w:szCs w:val="20"/>
                <w:lang w:val="fr-FR"/>
              </w:rPr>
            </w:pPr>
            <w:r w:rsidRPr="003C3AF3">
              <w:rPr>
                <w:sz w:val="20"/>
                <w:szCs w:val="20"/>
                <w:lang w:val="fr"/>
              </w:rPr>
              <w:t xml:space="preserve">[DP] A partir du premier signal d’avertissement jusqu’à la fin de la dernière course du jour, sauf en cas d’urgence, un bateau ne doit ni émettre ni recevoir de données vocales ou de données qui ne sont pas disponibles pour tous les bateaux. </w:t>
            </w:r>
          </w:p>
        </w:tc>
      </w:tr>
      <w:tr w:rsidR="003C3AF3" w:rsidRPr="003C3AF3" w14:paraId="0DD0A30E" w14:textId="77777777" w:rsidTr="004A35DF">
        <w:tc>
          <w:tcPr>
            <w:tcW w:w="1184" w:type="dxa"/>
          </w:tcPr>
          <w:p w14:paraId="1D49EE8D" w14:textId="77777777" w:rsidR="008D619D" w:rsidRPr="003C3AF3" w:rsidRDefault="008D619D" w:rsidP="004A35DF">
            <w:pPr>
              <w:jc w:val="both"/>
              <w:rPr>
                <w:b/>
                <w:sz w:val="20"/>
                <w:szCs w:val="20"/>
                <w:lang w:val="fr"/>
              </w:rPr>
            </w:pPr>
          </w:p>
          <w:p w14:paraId="3851544A" w14:textId="77777777" w:rsidR="008D619D" w:rsidRPr="003C3AF3" w:rsidRDefault="008D619D" w:rsidP="004A35DF">
            <w:pPr>
              <w:jc w:val="both"/>
              <w:rPr>
                <w:rFonts w:eastAsia="Times New Roman"/>
                <w:b/>
                <w:sz w:val="20"/>
                <w:szCs w:val="20"/>
              </w:rPr>
            </w:pPr>
            <w:r w:rsidRPr="003C3AF3">
              <w:rPr>
                <w:b/>
                <w:sz w:val="20"/>
                <w:szCs w:val="20"/>
                <w:lang w:val="fr"/>
              </w:rPr>
              <w:t>4</w:t>
            </w:r>
          </w:p>
        </w:tc>
        <w:tc>
          <w:tcPr>
            <w:tcW w:w="9023" w:type="dxa"/>
          </w:tcPr>
          <w:p w14:paraId="231B7626" w14:textId="77777777" w:rsidR="008D619D" w:rsidRPr="003C3AF3" w:rsidRDefault="008D619D" w:rsidP="004A35DF">
            <w:pPr>
              <w:keepNext/>
              <w:keepLines/>
              <w:jc w:val="both"/>
              <w:rPr>
                <w:b/>
                <w:sz w:val="20"/>
                <w:szCs w:val="20"/>
                <w:lang w:val="fr"/>
              </w:rPr>
            </w:pPr>
          </w:p>
          <w:p w14:paraId="6F904C6B" w14:textId="77777777" w:rsidR="008D619D" w:rsidRPr="003C3AF3" w:rsidRDefault="008D619D" w:rsidP="004A35DF">
            <w:pPr>
              <w:keepNext/>
              <w:keepLines/>
              <w:jc w:val="both"/>
              <w:rPr>
                <w:rFonts w:eastAsia="Times New Roman"/>
                <w:b/>
                <w:sz w:val="20"/>
                <w:szCs w:val="20"/>
              </w:rPr>
            </w:pPr>
            <w:r w:rsidRPr="003C3AF3">
              <w:rPr>
                <w:b/>
                <w:sz w:val="20"/>
                <w:szCs w:val="20"/>
                <w:lang w:val="fr"/>
              </w:rPr>
              <w:t>ADMISSIBILITÉ ET INSCRIPTION</w:t>
            </w:r>
          </w:p>
        </w:tc>
      </w:tr>
      <w:tr w:rsidR="003C3AF3" w:rsidRPr="003C3AF3" w14:paraId="35D3D77F" w14:textId="77777777" w:rsidTr="004A35DF">
        <w:tc>
          <w:tcPr>
            <w:tcW w:w="1184" w:type="dxa"/>
          </w:tcPr>
          <w:p w14:paraId="180BFF12" w14:textId="77777777" w:rsidR="008D619D" w:rsidRPr="003C3AF3" w:rsidRDefault="008D619D" w:rsidP="004A35DF">
            <w:pPr>
              <w:jc w:val="both"/>
              <w:rPr>
                <w:b/>
                <w:sz w:val="20"/>
                <w:szCs w:val="20"/>
                <w:lang w:val="fr"/>
              </w:rPr>
            </w:pPr>
          </w:p>
        </w:tc>
        <w:tc>
          <w:tcPr>
            <w:tcW w:w="9023" w:type="dxa"/>
          </w:tcPr>
          <w:p w14:paraId="1F4504BF" w14:textId="77777777" w:rsidR="008D619D" w:rsidRPr="003C3AF3" w:rsidRDefault="008D619D" w:rsidP="004A35DF">
            <w:pPr>
              <w:widowControl/>
              <w:jc w:val="both"/>
              <w:rPr>
                <w:sz w:val="20"/>
                <w:szCs w:val="20"/>
                <w:lang w:val="fr"/>
              </w:rPr>
            </w:pPr>
            <w:bookmarkStart w:id="0" w:name="_Hlk61963513"/>
            <w:r w:rsidRPr="003C3AF3">
              <w:rPr>
                <w:sz w:val="20"/>
                <w:szCs w:val="20"/>
                <w:lang w:val="fr"/>
              </w:rPr>
              <w:t>L’épreuve est ouverte</w:t>
            </w:r>
            <w:bookmarkEnd w:id="0"/>
            <w:r w:rsidRPr="003C3AF3">
              <w:rPr>
                <w:sz w:val="20"/>
                <w:szCs w:val="20"/>
                <w:lang w:val="fr"/>
              </w:rPr>
              <w:t xml:space="preserve"> à</w:t>
            </w:r>
          </w:p>
        </w:tc>
      </w:tr>
      <w:tr w:rsidR="003C3AF3" w:rsidRPr="003C3AF3" w14:paraId="2B79AF1F" w14:textId="77777777" w:rsidTr="004A35DF">
        <w:tc>
          <w:tcPr>
            <w:tcW w:w="1184" w:type="dxa"/>
          </w:tcPr>
          <w:p w14:paraId="1AFF0140" w14:textId="77777777" w:rsidR="008D619D" w:rsidRPr="003C3AF3" w:rsidRDefault="008D619D" w:rsidP="004A35DF">
            <w:pPr>
              <w:jc w:val="both"/>
              <w:rPr>
                <w:rFonts w:eastAsia="Times New Roman"/>
                <w:b/>
                <w:sz w:val="20"/>
                <w:szCs w:val="20"/>
                <w:lang w:val="fr-FR"/>
              </w:rPr>
            </w:pPr>
            <w:r w:rsidRPr="003C3AF3">
              <w:rPr>
                <w:b/>
                <w:sz w:val="20"/>
                <w:szCs w:val="20"/>
                <w:lang w:val="fr"/>
              </w:rPr>
              <w:lastRenderedPageBreak/>
              <w:t>4.1</w:t>
            </w:r>
          </w:p>
          <w:p w14:paraId="43DFAD1F" w14:textId="77777777" w:rsidR="008D619D" w:rsidRPr="003C3AF3" w:rsidRDefault="008D619D" w:rsidP="004A35DF">
            <w:pPr>
              <w:widowControl/>
              <w:jc w:val="both"/>
              <w:rPr>
                <w:rFonts w:eastAsia="Times New Roman"/>
                <w:sz w:val="20"/>
                <w:szCs w:val="20"/>
                <w:lang w:val="fr-FR"/>
              </w:rPr>
            </w:pPr>
          </w:p>
        </w:tc>
        <w:tc>
          <w:tcPr>
            <w:tcW w:w="9023" w:type="dxa"/>
          </w:tcPr>
          <w:p w14:paraId="770152ED" w14:textId="4C688515" w:rsidR="008D619D" w:rsidRPr="003C3AF3" w:rsidRDefault="008D619D" w:rsidP="004A35DF">
            <w:pPr>
              <w:widowControl/>
              <w:jc w:val="both"/>
              <w:rPr>
                <w:sz w:val="20"/>
                <w:szCs w:val="20"/>
                <w:lang w:val="fr"/>
              </w:rPr>
            </w:pPr>
            <w:r w:rsidRPr="003C3AF3">
              <w:rPr>
                <w:sz w:val="20"/>
                <w:szCs w:val="20"/>
                <w:lang w:val="fr"/>
              </w:rPr>
              <w:t xml:space="preserve">- tous les bateaux en règle avec leur autorité nationale, de catégorie de conception </w:t>
            </w:r>
            <w:r w:rsidR="00113C47" w:rsidRPr="003C3AF3">
              <w:rPr>
                <w:sz w:val="20"/>
                <w:szCs w:val="20"/>
                <w:lang w:val="fr"/>
              </w:rPr>
              <w:t>C ou D</w:t>
            </w:r>
            <w:r w:rsidRPr="003C3AF3">
              <w:rPr>
                <w:sz w:val="20"/>
                <w:szCs w:val="20"/>
                <w:lang w:val="fr"/>
              </w:rPr>
              <w:t xml:space="preserve"> norme CE ou, pour les bateaux de conception antérieure à cette norme, homologables au minimum en</w:t>
            </w:r>
            <w:r w:rsidR="00113C47" w:rsidRPr="003C3AF3">
              <w:rPr>
                <w:sz w:val="20"/>
                <w:szCs w:val="20"/>
                <w:lang w:val="fr"/>
              </w:rPr>
              <w:t xml:space="preserve"> 4e</w:t>
            </w:r>
            <w:r w:rsidRPr="003C3AF3">
              <w:rPr>
                <w:sz w:val="20"/>
                <w:szCs w:val="20"/>
                <w:highlight w:val="white"/>
                <w:lang w:val="fr"/>
              </w:rPr>
              <w:t xml:space="preserve"> </w:t>
            </w:r>
            <w:r w:rsidRPr="003C3AF3">
              <w:rPr>
                <w:sz w:val="20"/>
                <w:szCs w:val="20"/>
                <w:lang w:val="fr"/>
              </w:rPr>
              <w:t xml:space="preserve">catégorie de navigation ou équivalent. </w:t>
            </w:r>
          </w:p>
          <w:p w14:paraId="67907231" w14:textId="43260DD2" w:rsidR="008D619D" w:rsidRPr="003C3AF3" w:rsidRDefault="008D619D" w:rsidP="004A35DF">
            <w:pPr>
              <w:widowControl/>
              <w:jc w:val="both"/>
              <w:rPr>
                <w:sz w:val="20"/>
                <w:szCs w:val="20"/>
                <w:lang w:val="fr"/>
              </w:rPr>
            </w:pPr>
            <w:r w:rsidRPr="003C3AF3">
              <w:rPr>
                <w:sz w:val="20"/>
                <w:szCs w:val="20"/>
                <w:lang w:val="fr"/>
              </w:rPr>
              <w:t xml:space="preserve">Les bateaux francisés devront disposer de l’armement de sécurité prévu pour la zone de navigation </w:t>
            </w:r>
            <w:r w:rsidR="00113C47" w:rsidRPr="003C3AF3">
              <w:rPr>
                <w:sz w:val="20"/>
                <w:szCs w:val="20"/>
                <w:lang w:val="fr"/>
              </w:rPr>
              <w:t>côtière</w:t>
            </w:r>
            <w:r w:rsidRPr="003C3AF3">
              <w:rPr>
                <w:sz w:val="20"/>
                <w:szCs w:val="20"/>
                <w:lang w:val="fr"/>
              </w:rPr>
              <w:t xml:space="preserve"> de la Division 240. </w:t>
            </w:r>
          </w:p>
        </w:tc>
      </w:tr>
      <w:tr w:rsidR="003C3AF3" w:rsidRPr="003C3AF3" w14:paraId="02D2DA9A" w14:textId="77777777" w:rsidTr="004A35DF">
        <w:tc>
          <w:tcPr>
            <w:tcW w:w="1184" w:type="dxa"/>
          </w:tcPr>
          <w:p w14:paraId="7640129F" w14:textId="77777777" w:rsidR="008D619D" w:rsidRPr="003C3AF3" w:rsidRDefault="008D619D" w:rsidP="004A35DF">
            <w:pPr>
              <w:jc w:val="both"/>
              <w:rPr>
                <w:b/>
                <w:sz w:val="20"/>
                <w:szCs w:val="20"/>
                <w:lang w:val="fr"/>
              </w:rPr>
            </w:pPr>
            <w:r w:rsidRPr="003C3AF3">
              <w:rPr>
                <w:b/>
                <w:sz w:val="20"/>
                <w:szCs w:val="20"/>
                <w:lang w:val="fr"/>
              </w:rPr>
              <w:t>4.2</w:t>
            </w:r>
          </w:p>
        </w:tc>
        <w:tc>
          <w:tcPr>
            <w:tcW w:w="9023" w:type="dxa"/>
          </w:tcPr>
          <w:p w14:paraId="13176037" w14:textId="5531B640" w:rsidR="008D619D" w:rsidRPr="003C3AF3" w:rsidRDefault="008D619D" w:rsidP="004A35DF">
            <w:pPr>
              <w:widowControl/>
              <w:jc w:val="both"/>
              <w:rPr>
                <w:sz w:val="20"/>
                <w:szCs w:val="20"/>
                <w:lang w:val="fr"/>
              </w:rPr>
            </w:pPr>
            <w:r w:rsidRPr="003C3AF3">
              <w:rPr>
                <w:sz w:val="20"/>
                <w:szCs w:val="20"/>
                <w:lang w:val="fr"/>
              </w:rPr>
              <w:t xml:space="preserve">- tous les bateaux du système à handicap </w:t>
            </w:r>
            <w:r w:rsidR="00113C47" w:rsidRPr="003C3AF3">
              <w:rPr>
                <w:sz w:val="20"/>
                <w:szCs w:val="20"/>
                <w:lang w:val="fr"/>
              </w:rPr>
              <w:t xml:space="preserve">Osiris Habitable </w:t>
            </w:r>
            <w:r w:rsidRPr="003C3AF3">
              <w:rPr>
                <w:sz w:val="20"/>
                <w:szCs w:val="20"/>
                <w:lang w:val="fr"/>
              </w:rPr>
              <w:t xml:space="preserve">d'un coefficient minimum de </w:t>
            </w:r>
            <w:r w:rsidR="00113C47" w:rsidRPr="003C3AF3">
              <w:rPr>
                <w:sz w:val="20"/>
                <w:szCs w:val="20"/>
                <w:lang w:val="fr"/>
              </w:rPr>
              <w:t>4</w:t>
            </w:r>
            <w:r w:rsidRPr="003C3AF3">
              <w:rPr>
                <w:sz w:val="20"/>
                <w:szCs w:val="20"/>
                <w:lang w:val="fr"/>
              </w:rPr>
              <w:t xml:space="preserve"> et d'une longueur minimale d</w:t>
            </w:r>
            <w:r w:rsidR="00113C47" w:rsidRPr="003C3AF3">
              <w:rPr>
                <w:sz w:val="20"/>
                <w:szCs w:val="20"/>
                <w:lang w:val="fr"/>
              </w:rPr>
              <w:t xml:space="preserve">e 18 pieds. En cas d’absence de handicap Osiris, un handicap de club pourra être </w:t>
            </w:r>
            <w:proofErr w:type="spellStart"/>
            <w:r w:rsidR="00113C47" w:rsidRPr="003C3AF3">
              <w:rPr>
                <w:sz w:val="20"/>
                <w:szCs w:val="20"/>
                <w:lang w:val="fr"/>
              </w:rPr>
              <w:t>atribué</w:t>
            </w:r>
            <w:proofErr w:type="spellEnd"/>
            <w:r w:rsidR="00113C47" w:rsidRPr="003C3AF3">
              <w:rPr>
                <w:sz w:val="20"/>
                <w:szCs w:val="20"/>
                <w:lang w:val="fr"/>
              </w:rPr>
              <w:t xml:space="preserve"> par l’AO</w:t>
            </w:r>
          </w:p>
        </w:tc>
      </w:tr>
      <w:tr w:rsidR="003C3AF3" w:rsidRPr="003C3AF3" w14:paraId="49BC0AA0" w14:textId="77777777" w:rsidTr="004A35DF">
        <w:tc>
          <w:tcPr>
            <w:tcW w:w="1184" w:type="dxa"/>
          </w:tcPr>
          <w:p w14:paraId="6E18F765" w14:textId="77777777" w:rsidR="008D619D" w:rsidRPr="003C3AF3" w:rsidRDefault="008D619D" w:rsidP="004A35DF">
            <w:pPr>
              <w:jc w:val="both"/>
              <w:rPr>
                <w:rFonts w:eastAsia="Times New Roman"/>
                <w:sz w:val="20"/>
                <w:szCs w:val="20"/>
              </w:rPr>
            </w:pPr>
            <w:r w:rsidRPr="003C3AF3">
              <w:rPr>
                <w:b/>
                <w:sz w:val="20"/>
                <w:szCs w:val="20"/>
                <w:lang w:val="fr"/>
              </w:rPr>
              <w:t>4.3</w:t>
            </w:r>
          </w:p>
        </w:tc>
        <w:tc>
          <w:tcPr>
            <w:tcW w:w="9023" w:type="dxa"/>
          </w:tcPr>
          <w:p w14:paraId="4ED7D966" w14:textId="77777777" w:rsidR="008D619D" w:rsidRPr="003C3AF3" w:rsidRDefault="008D619D" w:rsidP="004A35DF">
            <w:pPr>
              <w:widowControl/>
              <w:jc w:val="both"/>
              <w:rPr>
                <w:sz w:val="20"/>
                <w:szCs w:val="20"/>
                <w:lang w:val="fr-FR"/>
              </w:rPr>
            </w:pPr>
            <w:r w:rsidRPr="003C3AF3">
              <w:rPr>
                <w:bCs/>
                <w:sz w:val="20"/>
                <w:szCs w:val="20"/>
              </w:rPr>
              <w:t xml:space="preserve">Documents </w:t>
            </w:r>
            <w:proofErr w:type="spellStart"/>
            <w:r w:rsidRPr="003C3AF3">
              <w:rPr>
                <w:bCs/>
                <w:sz w:val="20"/>
                <w:szCs w:val="20"/>
              </w:rPr>
              <w:t>exigibles</w:t>
            </w:r>
            <w:proofErr w:type="spellEnd"/>
            <w:r w:rsidRPr="003C3AF3">
              <w:rPr>
                <w:bCs/>
                <w:sz w:val="20"/>
                <w:szCs w:val="20"/>
              </w:rPr>
              <w:t xml:space="preserve"> à </w:t>
            </w:r>
            <w:proofErr w:type="spellStart"/>
            <w:proofErr w:type="gramStart"/>
            <w:r w:rsidRPr="003C3AF3">
              <w:rPr>
                <w:bCs/>
                <w:sz w:val="20"/>
                <w:szCs w:val="20"/>
              </w:rPr>
              <w:t>l’inscription</w:t>
            </w:r>
            <w:proofErr w:type="spellEnd"/>
            <w:r w:rsidRPr="003C3AF3">
              <w:rPr>
                <w:bCs/>
                <w:sz w:val="20"/>
                <w:szCs w:val="20"/>
              </w:rPr>
              <w:t> :</w:t>
            </w:r>
            <w:proofErr w:type="gramEnd"/>
          </w:p>
        </w:tc>
      </w:tr>
      <w:tr w:rsidR="003C3AF3" w:rsidRPr="003C3AF3" w14:paraId="61F53F64" w14:textId="77777777" w:rsidTr="004A35DF">
        <w:tc>
          <w:tcPr>
            <w:tcW w:w="1184" w:type="dxa"/>
          </w:tcPr>
          <w:p w14:paraId="38FB1923" w14:textId="4C56E535" w:rsidR="008D619D" w:rsidRPr="003C3AF3" w:rsidRDefault="008D619D" w:rsidP="004A35DF">
            <w:pPr>
              <w:jc w:val="both"/>
              <w:rPr>
                <w:b/>
                <w:bCs/>
                <w:sz w:val="20"/>
                <w:szCs w:val="20"/>
                <w:lang w:val="fr"/>
              </w:rPr>
            </w:pPr>
            <w:r w:rsidRPr="003C3AF3">
              <w:rPr>
                <w:b/>
                <w:bCs/>
                <w:sz w:val="20"/>
                <w:szCs w:val="20"/>
                <w:lang w:val="fr"/>
              </w:rPr>
              <w:t>4.3.1</w:t>
            </w:r>
          </w:p>
        </w:tc>
        <w:tc>
          <w:tcPr>
            <w:tcW w:w="9023" w:type="dxa"/>
          </w:tcPr>
          <w:p w14:paraId="15415B0E" w14:textId="77777777" w:rsidR="008D619D" w:rsidRPr="003C3AF3" w:rsidRDefault="008D619D" w:rsidP="008D619D">
            <w:pPr>
              <w:widowControl/>
              <w:numPr>
                <w:ilvl w:val="0"/>
                <w:numId w:val="4"/>
              </w:numPr>
              <w:shd w:val="clear" w:color="auto" w:fill="FFFFFF"/>
              <w:suppressAutoHyphens w:val="0"/>
              <w:ind w:left="709" w:hanging="283"/>
              <w:rPr>
                <w:rFonts w:ascii="Times New Roman" w:eastAsia="Times New Roman" w:hAnsi="Times New Roman" w:cs="Times New Roman"/>
                <w:lang w:val="fr-FR" w:eastAsia="fr-FR" w:bidi="ar-SA"/>
              </w:rPr>
            </w:pPr>
            <w:r w:rsidRPr="003C3AF3">
              <w:rPr>
                <w:rFonts w:eastAsia="Times New Roman"/>
                <w:sz w:val="20"/>
                <w:szCs w:val="20"/>
                <w:lang w:val="fr-FR" w:eastAsia="fr-FR" w:bidi="ar-SA"/>
              </w:rPr>
              <w:t>Pour chaque concurrent </w:t>
            </w:r>
            <w:r w:rsidRPr="003C3AF3">
              <w:rPr>
                <w:rFonts w:eastAsia="Times New Roman"/>
                <w:sz w:val="20"/>
                <w:szCs w:val="20"/>
                <w:u w:val="single"/>
                <w:lang w:val="fr-FR" w:eastAsia="fr-FR" w:bidi="ar-SA"/>
              </w:rPr>
              <w:t>majeur</w:t>
            </w:r>
            <w:r w:rsidRPr="003C3AF3">
              <w:rPr>
                <w:rFonts w:eastAsia="Times New Roman"/>
                <w:sz w:val="20"/>
                <w:szCs w:val="20"/>
                <w:lang w:val="fr-FR" w:eastAsia="fr-FR" w:bidi="ar-SA"/>
              </w:rPr>
              <w:t> en possession d’une Licence Club FFVoile, la licence Club FFVoile</w:t>
            </w:r>
            <w:r w:rsidRPr="003C3AF3">
              <w:rPr>
                <w:rFonts w:ascii="Times New Roman" w:eastAsia="Times New Roman" w:hAnsi="Times New Roman" w:cs="Times New Roman"/>
                <w:lang w:val="fr-FR" w:eastAsia="fr-FR" w:bidi="ar-SA"/>
              </w:rPr>
              <w:t> </w:t>
            </w:r>
            <w:r w:rsidRPr="003C3AF3">
              <w:rPr>
                <w:rFonts w:eastAsia="Times New Roman"/>
                <w:sz w:val="20"/>
                <w:szCs w:val="20"/>
                <w:lang w:val="fr-FR" w:eastAsia="fr-FR" w:bidi="ar-SA"/>
              </w:rPr>
              <w:t>mention “compétition” ou “pratiquant”  </w:t>
            </w:r>
          </w:p>
          <w:p w14:paraId="074EEB3A" w14:textId="77777777" w:rsidR="008D619D" w:rsidRPr="003C3AF3" w:rsidRDefault="008D619D" w:rsidP="008D619D">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sidRPr="003C3AF3">
              <w:rPr>
                <w:rFonts w:eastAsia="Times New Roman"/>
                <w:sz w:val="20"/>
                <w:szCs w:val="20"/>
                <w:lang w:val="fr-FR" w:eastAsia="fr-FR" w:bidi="ar-SA"/>
              </w:rPr>
              <w:t>Pour chaque concurrent </w:t>
            </w:r>
            <w:r w:rsidRPr="003C3AF3">
              <w:rPr>
                <w:rFonts w:eastAsia="Times New Roman"/>
                <w:sz w:val="20"/>
                <w:szCs w:val="20"/>
                <w:u w:val="single"/>
                <w:lang w:val="fr-FR" w:eastAsia="fr-FR" w:bidi="ar-SA"/>
              </w:rPr>
              <w:t>mineur</w:t>
            </w:r>
            <w:r w:rsidRPr="003C3AF3">
              <w:rPr>
                <w:rFonts w:eastAsia="Times New Roman"/>
                <w:sz w:val="20"/>
                <w:szCs w:val="20"/>
                <w:lang w:val="fr-FR" w:eastAsia="fr-FR" w:bidi="ar-SA"/>
              </w:rPr>
              <w:t> en possession d’une Licence Club FFVoile :</w:t>
            </w:r>
          </w:p>
          <w:p w14:paraId="79A2B9F4" w14:textId="77777777" w:rsidR="008D619D" w:rsidRPr="003C3AF3" w:rsidRDefault="008D619D" w:rsidP="008D619D">
            <w:pPr>
              <w:widowControl/>
              <w:numPr>
                <w:ilvl w:val="0"/>
                <w:numId w:val="5"/>
              </w:numPr>
              <w:shd w:val="clear" w:color="auto" w:fill="FFFFFF"/>
              <w:tabs>
                <w:tab w:val="clear" w:pos="1080"/>
                <w:tab w:val="num" w:pos="709"/>
                <w:tab w:val="left" w:pos="1134"/>
              </w:tabs>
              <w:suppressAutoHyphens w:val="0"/>
              <w:ind w:left="709" w:hanging="283"/>
              <w:rPr>
                <w:rFonts w:ascii="Calibri" w:eastAsia="Times New Roman" w:hAnsi="Calibri" w:cs="Calibri"/>
                <w:sz w:val="22"/>
                <w:szCs w:val="22"/>
                <w:lang w:val="fr-FR" w:eastAsia="fr-FR" w:bidi="ar-SA"/>
              </w:rPr>
            </w:pPr>
            <w:proofErr w:type="gramStart"/>
            <w:r w:rsidRPr="003C3AF3">
              <w:rPr>
                <w:rFonts w:eastAsia="Times New Roman"/>
                <w:sz w:val="20"/>
                <w:szCs w:val="20"/>
                <w:lang w:val="fr-FR" w:eastAsia="fr-FR" w:bidi="ar-SA"/>
              </w:rPr>
              <w:t>la</w:t>
            </w:r>
            <w:proofErr w:type="gramEnd"/>
            <w:r w:rsidRPr="003C3AF3">
              <w:rPr>
                <w:rFonts w:eastAsia="Times New Roman"/>
                <w:sz w:val="20"/>
                <w:szCs w:val="20"/>
                <w:lang w:val="fr-FR" w:eastAsia="fr-FR" w:bidi="ar-SA"/>
              </w:rPr>
              <w:t xml:space="preserve"> licence Club FFVoile mention « compétition » valide</w:t>
            </w:r>
          </w:p>
          <w:p w14:paraId="72C4B415" w14:textId="77777777" w:rsidR="008D619D" w:rsidRPr="003C3AF3" w:rsidRDefault="008D619D" w:rsidP="008D619D">
            <w:pPr>
              <w:widowControl/>
              <w:shd w:val="clear" w:color="auto" w:fill="FFFFFF"/>
              <w:tabs>
                <w:tab w:val="num" w:pos="709"/>
                <w:tab w:val="left" w:pos="1134"/>
              </w:tabs>
              <w:suppressAutoHyphens w:val="0"/>
              <w:ind w:left="709" w:hanging="283"/>
              <w:rPr>
                <w:rFonts w:ascii="Calibri" w:eastAsia="Times New Roman" w:hAnsi="Calibri" w:cs="Calibri"/>
                <w:sz w:val="22"/>
                <w:szCs w:val="22"/>
                <w:lang w:val="fr-FR" w:eastAsia="fr-FR" w:bidi="ar-SA"/>
              </w:rPr>
            </w:pPr>
            <w:proofErr w:type="gramStart"/>
            <w:r w:rsidRPr="003C3AF3">
              <w:rPr>
                <w:rFonts w:eastAsia="Times New Roman"/>
                <w:sz w:val="20"/>
                <w:szCs w:val="20"/>
                <w:lang w:val="fr-FR" w:eastAsia="fr-FR" w:bidi="ar-SA"/>
              </w:rPr>
              <w:t>ou</w:t>
            </w:r>
            <w:proofErr w:type="gramEnd"/>
            <w:r w:rsidRPr="003C3AF3">
              <w:rPr>
                <w:rFonts w:eastAsia="Times New Roman"/>
                <w:sz w:val="20"/>
                <w:szCs w:val="20"/>
                <w:lang w:val="fr-FR" w:eastAsia="fr-FR" w:bidi="ar-SA"/>
              </w:rPr>
              <w:t> </w:t>
            </w:r>
          </w:p>
          <w:p w14:paraId="7F3D7FF0" w14:textId="77777777" w:rsidR="008D619D" w:rsidRPr="003C3AF3" w:rsidRDefault="008D619D" w:rsidP="008D619D">
            <w:pPr>
              <w:widowControl/>
              <w:numPr>
                <w:ilvl w:val="0"/>
                <w:numId w:val="6"/>
              </w:numPr>
              <w:shd w:val="clear" w:color="auto" w:fill="FFFFFF"/>
              <w:tabs>
                <w:tab w:val="clear" w:pos="1080"/>
                <w:tab w:val="num" w:pos="709"/>
                <w:tab w:val="left" w:pos="1134"/>
              </w:tabs>
              <w:suppressAutoHyphens w:val="0"/>
              <w:ind w:left="709" w:hanging="283"/>
              <w:rPr>
                <w:rFonts w:ascii="Calibri" w:eastAsia="Times New Roman" w:hAnsi="Calibri" w:cs="Calibri"/>
                <w:sz w:val="22"/>
                <w:szCs w:val="22"/>
                <w:lang w:val="fr-FR" w:eastAsia="fr-FR" w:bidi="ar-SA"/>
              </w:rPr>
            </w:pPr>
            <w:proofErr w:type="gramStart"/>
            <w:r w:rsidRPr="003C3AF3">
              <w:rPr>
                <w:rFonts w:eastAsia="Times New Roman"/>
                <w:sz w:val="20"/>
                <w:szCs w:val="20"/>
                <w:lang w:val="fr-FR" w:eastAsia="fr-FR" w:bidi="ar-SA"/>
              </w:rPr>
              <w:t>la</w:t>
            </w:r>
            <w:proofErr w:type="gramEnd"/>
            <w:r w:rsidRPr="003C3AF3">
              <w:rPr>
                <w:rFonts w:eastAsia="Times New Roman"/>
                <w:sz w:val="20"/>
                <w:szCs w:val="20"/>
                <w:lang w:val="fr-FR" w:eastAsia="fr-FR" w:bidi="ar-SA"/>
              </w:rPr>
              <w:t xml:space="preserve"> licence Club FFVoile mention « adhésion » ou « pratiquant » accompagnée de l’attestation du renseignement d’un questionnaire relatif à l’état de santé du sportif mineur</w:t>
            </w:r>
          </w:p>
          <w:p w14:paraId="75621332" w14:textId="77777777" w:rsidR="008D619D" w:rsidRPr="003C3AF3" w:rsidRDefault="008D619D" w:rsidP="008D619D">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sidRPr="003C3AF3">
              <w:rPr>
                <w:rFonts w:eastAsia="Times New Roman"/>
                <w:sz w:val="16"/>
                <w:szCs w:val="16"/>
                <w:lang w:val="fr-FR" w:eastAsia="fr-FR" w:bidi="ar-SA"/>
              </w:rPr>
              <w:t> </w:t>
            </w:r>
          </w:p>
          <w:p w14:paraId="4E874C7D" w14:textId="77777777" w:rsidR="008D619D" w:rsidRPr="003C3AF3" w:rsidRDefault="008D619D" w:rsidP="008D619D">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sidRPr="003C3AF3">
              <w:rPr>
                <w:rFonts w:eastAsia="Times New Roman"/>
                <w:sz w:val="20"/>
                <w:szCs w:val="20"/>
                <w:lang w:val="fr-FR" w:eastAsia="fr-FR" w:bidi="ar-SA"/>
              </w:rPr>
              <w:t>b. Pour chaque concurrent n’étant pas en possession d’une Licence Club FFVoile, qu’il soit étranger ou de nationalité française résidant à l’étranger :</w:t>
            </w:r>
          </w:p>
          <w:p w14:paraId="378E43D5" w14:textId="77777777" w:rsidR="008D619D" w:rsidRPr="003C3AF3" w:rsidRDefault="008D619D" w:rsidP="008D619D">
            <w:pPr>
              <w:widowControl/>
              <w:shd w:val="clear" w:color="auto" w:fill="FFFFFF"/>
              <w:tabs>
                <w:tab w:val="num" w:pos="709"/>
              </w:tabs>
              <w:suppressAutoHyphens w:val="0"/>
              <w:ind w:left="709" w:hanging="283"/>
              <w:jc w:val="both"/>
              <w:rPr>
                <w:rFonts w:ascii="Times New Roman" w:eastAsia="Times New Roman" w:hAnsi="Times New Roman" w:cs="Times New Roman"/>
                <w:lang w:val="fr-FR" w:eastAsia="fr-FR" w:bidi="ar-SA"/>
              </w:rPr>
            </w:pPr>
            <w:r w:rsidRPr="003C3AF3">
              <w:rPr>
                <w:rFonts w:eastAsia="Times New Roman"/>
                <w:sz w:val="20"/>
                <w:szCs w:val="20"/>
                <w:lang w:val="fr-FR" w:eastAsia="fr-FR" w:bidi="ar-SA"/>
              </w:rPr>
              <w:t>- un justificatif d’appartenance à une Autorité Nationale membre de World Sailing</w:t>
            </w:r>
          </w:p>
          <w:p w14:paraId="67CD15D9" w14:textId="77777777" w:rsidR="008D619D" w:rsidRPr="003C3AF3" w:rsidRDefault="008D619D" w:rsidP="008D619D">
            <w:pPr>
              <w:widowControl/>
              <w:shd w:val="clear" w:color="auto" w:fill="FFFFFF"/>
              <w:tabs>
                <w:tab w:val="num" w:pos="709"/>
              </w:tabs>
              <w:suppressAutoHyphens w:val="0"/>
              <w:ind w:left="709" w:hanging="283"/>
              <w:jc w:val="both"/>
              <w:rPr>
                <w:rFonts w:ascii="Times New Roman" w:eastAsia="Times New Roman" w:hAnsi="Times New Roman" w:cs="Times New Roman"/>
                <w:lang w:val="fr-FR" w:eastAsia="fr-FR" w:bidi="ar-SA"/>
              </w:rPr>
            </w:pPr>
            <w:r w:rsidRPr="003C3AF3">
              <w:rPr>
                <w:rFonts w:eastAsia="Times New Roman"/>
                <w:sz w:val="20"/>
                <w:szCs w:val="20"/>
                <w:lang w:val="fr-FR" w:eastAsia="fr-FR" w:bidi="ar-SA"/>
              </w:rPr>
              <w:t>- un justificatif d’assurance valide en responsabilité civile avec une couverture minimale de deux millions d’Euros</w:t>
            </w:r>
          </w:p>
          <w:p w14:paraId="14001368" w14:textId="1F6CF202" w:rsidR="008D619D" w:rsidRPr="003C3AF3" w:rsidRDefault="008D619D" w:rsidP="008D619D">
            <w:pPr>
              <w:widowControl/>
              <w:shd w:val="clear" w:color="auto" w:fill="FFFFFF"/>
              <w:suppressAutoHyphens w:val="0"/>
              <w:ind w:left="709" w:hanging="283"/>
              <w:jc w:val="both"/>
              <w:rPr>
                <w:bCs/>
                <w:sz w:val="20"/>
                <w:szCs w:val="20"/>
              </w:rPr>
            </w:pPr>
            <w:r w:rsidRPr="003C3AF3">
              <w:rPr>
                <w:rFonts w:eastAsia="Times New Roman"/>
                <w:sz w:val="20"/>
                <w:szCs w:val="20"/>
                <w:lang w:val="fr-FR" w:eastAsia="fr-FR" w:bidi="ar-SA"/>
              </w:rPr>
              <w:t>- pour les mineurs, l’attestation du renseignement d’un questionnaire relatif à l’état de santé du sportif mineur.</w:t>
            </w:r>
          </w:p>
        </w:tc>
      </w:tr>
      <w:tr w:rsidR="003C3AF3" w:rsidRPr="003C3AF3" w14:paraId="3CD75831" w14:textId="77777777" w:rsidTr="004A35DF">
        <w:tc>
          <w:tcPr>
            <w:tcW w:w="1184" w:type="dxa"/>
          </w:tcPr>
          <w:p w14:paraId="78ECC17E" w14:textId="77777777" w:rsidR="008D619D" w:rsidRPr="003C3AF3" w:rsidRDefault="008D619D" w:rsidP="004A35DF">
            <w:pPr>
              <w:jc w:val="both"/>
              <w:rPr>
                <w:b/>
                <w:sz w:val="20"/>
                <w:szCs w:val="20"/>
                <w:lang w:val="fr"/>
              </w:rPr>
            </w:pPr>
            <w:r w:rsidRPr="003C3AF3">
              <w:rPr>
                <w:b/>
                <w:sz w:val="20"/>
                <w:szCs w:val="20"/>
                <w:lang w:val="fr"/>
              </w:rPr>
              <w:t>4.3.2</w:t>
            </w:r>
          </w:p>
        </w:tc>
        <w:tc>
          <w:tcPr>
            <w:tcW w:w="9023" w:type="dxa"/>
          </w:tcPr>
          <w:p w14:paraId="2DC7F5FC" w14:textId="77777777" w:rsidR="008D619D" w:rsidRPr="003C3AF3" w:rsidRDefault="008D619D" w:rsidP="004A35DF">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3C3AF3">
              <w:rPr>
                <w:rFonts w:ascii="Arial" w:hAnsi="Arial" w:cs="Arial"/>
                <w:bCs/>
                <w:sz w:val="20"/>
                <w:szCs w:val="20"/>
              </w:rPr>
              <w:t>Pour le bateau :</w:t>
            </w:r>
          </w:p>
          <w:p w14:paraId="6B349E15" w14:textId="77777777" w:rsidR="008D619D" w:rsidRPr="003C3AF3" w:rsidRDefault="008D619D" w:rsidP="004A35D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C3AF3">
              <w:rPr>
                <w:rFonts w:ascii="Arial" w:hAnsi="Arial" w:cs="Arial"/>
                <w:bCs/>
                <w:sz w:val="20"/>
                <w:szCs w:val="20"/>
              </w:rPr>
              <w:t>- le certificat de jauge ou de rating valide quand une règle exige sa présentation.</w:t>
            </w:r>
          </w:p>
          <w:p w14:paraId="5CA18E27" w14:textId="77777777" w:rsidR="008D619D" w:rsidRPr="003C3AF3" w:rsidRDefault="008D619D" w:rsidP="004A35D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bCs/>
                <w:sz w:val="20"/>
                <w:szCs w:val="20"/>
              </w:rPr>
            </w:pPr>
            <w:r w:rsidRPr="003C3AF3">
              <w:rPr>
                <w:rFonts w:ascii="Arial" w:hAnsi="Arial" w:cs="Arial"/>
                <w:bCs/>
                <w:sz w:val="20"/>
                <w:szCs w:val="20"/>
              </w:rPr>
              <w:t>- si nécessaire, l’autorisation de port de publicité.</w:t>
            </w:r>
          </w:p>
        </w:tc>
      </w:tr>
      <w:tr w:rsidR="003C3AF3" w:rsidRPr="003C3AF3" w14:paraId="33049E09" w14:textId="77777777" w:rsidTr="004A35DF">
        <w:tc>
          <w:tcPr>
            <w:tcW w:w="1184" w:type="dxa"/>
          </w:tcPr>
          <w:p w14:paraId="2C5F2A77" w14:textId="77777777" w:rsidR="008D619D" w:rsidRPr="003C3AF3" w:rsidRDefault="008D619D" w:rsidP="004A35DF">
            <w:pPr>
              <w:jc w:val="both"/>
              <w:rPr>
                <w:rFonts w:eastAsia="Times New Roman"/>
                <w:b/>
                <w:sz w:val="20"/>
                <w:szCs w:val="20"/>
                <w:lang w:val="fr-FR"/>
              </w:rPr>
            </w:pPr>
            <w:r w:rsidRPr="003C3AF3">
              <w:rPr>
                <w:b/>
                <w:sz w:val="20"/>
                <w:szCs w:val="20"/>
                <w:lang w:val="fr"/>
              </w:rPr>
              <w:t>4.4</w:t>
            </w:r>
          </w:p>
          <w:p w14:paraId="59ECE8D3" w14:textId="77777777" w:rsidR="008D619D" w:rsidRPr="003C3AF3" w:rsidRDefault="008D619D" w:rsidP="004A35DF">
            <w:pPr>
              <w:jc w:val="both"/>
              <w:rPr>
                <w:sz w:val="20"/>
                <w:szCs w:val="20"/>
                <w:lang w:val="fr"/>
              </w:rPr>
            </w:pPr>
          </w:p>
        </w:tc>
        <w:tc>
          <w:tcPr>
            <w:tcW w:w="9023" w:type="dxa"/>
          </w:tcPr>
          <w:p w14:paraId="70ACDF6F" w14:textId="79CD228D" w:rsidR="008D619D" w:rsidRPr="003C3AF3" w:rsidRDefault="008D619D" w:rsidP="004A35DF">
            <w:pPr>
              <w:widowControl/>
              <w:jc w:val="both"/>
              <w:rPr>
                <w:sz w:val="20"/>
                <w:szCs w:val="20"/>
                <w:lang w:val="fr-FR"/>
              </w:rPr>
            </w:pPr>
            <w:r w:rsidRPr="003C3AF3">
              <w:rPr>
                <w:sz w:val="20"/>
                <w:szCs w:val="20"/>
                <w:lang w:val="fr"/>
              </w:rPr>
              <w:t xml:space="preserve">Les bateaux admissibles peuvent s’inscrire </w:t>
            </w:r>
            <w:r w:rsidR="00F16182" w:rsidRPr="003C3AF3">
              <w:rPr>
                <w:sz w:val="20"/>
                <w:szCs w:val="20"/>
                <w:lang w:val="fr"/>
              </w:rPr>
              <w:t xml:space="preserve">au SHYC, quai </w:t>
            </w:r>
            <w:proofErr w:type="spellStart"/>
            <w:r w:rsidR="00F16182" w:rsidRPr="003C3AF3">
              <w:rPr>
                <w:sz w:val="20"/>
                <w:szCs w:val="20"/>
                <w:lang w:val="fr"/>
              </w:rPr>
              <w:t>Kador</w:t>
            </w:r>
            <w:proofErr w:type="spellEnd"/>
            <w:r w:rsidR="00F16182" w:rsidRPr="003C3AF3">
              <w:rPr>
                <w:sz w:val="20"/>
                <w:szCs w:val="20"/>
                <w:lang w:val="fr"/>
              </w:rPr>
              <w:t xml:space="preserve">, 29160 Morgat le samedi 06 aout de 18h00 à 20h00 </w:t>
            </w:r>
            <w:r w:rsidRPr="003C3AF3">
              <w:rPr>
                <w:sz w:val="20"/>
                <w:szCs w:val="20"/>
                <w:lang w:val="fr"/>
              </w:rPr>
              <w:t>en remplissant le formulaire d’inscription</w:t>
            </w:r>
            <w:r w:rsidR="00F16182" w:rsidRPr="003C3AF3">
              <w:rPr>
                <w:sz w:val="20"/>
                <w:szCs w:val="20"/>
                <w:lang w:val="fr"/>
              </w:rPr>
              <w:t xml:space="preserve"> </w:t>
            </w:r>
            <w:r w:rsidRPr="003C3AF3">
              <w:rPr>
                <w:sz w:val="20"/>
                <w:szCs w:val="20"/>
                <w:lang w:val="fr"/>
              </w:rPr>
              <w:t>avec les droits requis</w:t>
            </w:r>
            <w:r w:rsidR="00F16182" w:rsidRPr="003C3AF3">
              <w:rPr>
                <w:sz w:val="20"/>
                <w:szCs w:val="20"/>
                <w:lang w:val="fr"/>
              </w:rPr>
              <w:t>.</w:t>
            </w:r>
          </w:p>
        </w:tc>
      </w:tr>
      <w:tr w:rsidR="003C3AF3" w:rsidRPr="003C3AF3" w14:paraId="5D5204D9" w14:textId="77777777" w:rsidTr="004A35DF">
        <w:tc>
          <w:tcPr>
            <w:tcW w:w="1184" w:type="dxa"/>
          </w:tcPr>
          <w:p w14:paraId="532F8AB9" w14:textId="77777777" w:rsidR="008D619D" w:rsidRPr="003C3AF3" w:rsidRDefault="008D619D" w:rsidP="004A35DF">
            <w:pPr>
              <w:jc w:val="both"/>
              <w:rPr>
                <w:rFonts w:eastAsia="Times New Roman"/>
                <w:b/>
                <w:sz w:val="20"/>
                <w:szCs w:val="20"/>
              </w:rPr>
            </w:pPr>
            <w:r w:rsidRPr="003C3AF3">
              <w:rPr>
                <w:b/>
                <w:sz w:val="20"/>
                <w:szCs w:val="20"/>
                <w:lang w:val="fr"/>
              </w:rPr>
              <w:t>4.5</w:t>
            </w:r>
          </w:p>
        </w:tc>
        <w:tc>
          <w:tcPr>
            <w:tcW w:w="9023" w:type="dxa"/>
          </w:tcPr>
          <w:p w14:paraId="61E9B1AC" w14:textId="22CFF8F0" w:rsidR="008D619D" w:rsidRPr="003C3AF3" w:rsidRDefault="008D619D" w:rsidP="004A35DF">
            <w:pPr>
              <w:jc w:val="both"/>
              <w:rPr>
                <w:sz w:val="20"/>
                <w:szCs w:val="20"/>
                <w:lang w:val="fr-FR"/>
              </w:rPr>
            </w:pPr>
            <w:r w:rsidRPr="003C3AF3">
              <w:rPr>
                <w:sz w:val="20"/>
                <w:szCs w:val="20"/>
                <w:highlight w:val="white"/>
                <w:lang w:val="fr"/>
              </w:rPr>
              <w:t xml:space="preserve">Les bateaux peuvent s’inscrire en ligne sur </w:t>
            </w:r>
            <w:r w:rsidR="00F16182" w:rsidRPr="003C3AF3">
              <w:rPr>
                <w:sz w:val="20"/>
                <w:szCs w:val="20"/>
                <w:lang w:val="fr"/>
              </w:rPr>
              <w:t>https://www.gci-croiseurs.com/</w:t>
            </w:r>
          </w:p>
        </w:tc>
      </w:tr>
      <w:tr w:rsidR="003C3AF3" w:rsidRPr="003C3AF3" w14:paraId="353315E4" w14:textId="77777777" w:rsidTr="004A35DF">
        <w:trPr>
          <w:trHeight w:val="453"/>
        </w:trPr>
        <w:tc>
          <w:tcPr>
            <w:tcW w:w="1184" w:type="dxa"/>
          </w:tcPr>
          <w:p w14:paraId="2E90F238" w14:textId="77777777" w:rsidR="008D619D" w:rsidRPr="003C3AF3" w:rsidRDefault="008D619D" w:rsidP="004A35DF">
            <w:pPr>
              <w:jc w:val="both"/>
              <w:rPr>
                <w:rFonts w:eastAsia="Times New Roman"/>
                <w:b/>
                <w:sz w:val="20"/>
                <w:szCs w:val="20"/>
              </w:rPr>
            </w:pPr>
            <w:r w:rsidRPr="003C3AF3">
              <w:rPr>
                <w:b/>
                <w:sz w:val="20"/>
                <w:szCs w:val="20"/>
                <w:lang w:val="fr"/>
              </w:rPr>
              <w:t>4.6</w:t>
            </w:r>
          </w:p>
        </w:tc>
        <w:tc>
          <w:tcPr>
            <w:tcW w:w="9023" w:type="dxa"/>
          </w:tcPr>
          <w:p w14:paraId="09A90BB7" w14:textId="77777777" w:rsidR="008D619D" w:rsidRPr="003C3AF3" w:rsidRDefault="008D619D" w:rsidP="004A35DF">
            <w:pPr>
              <w:widowControl/>
              <w:jc w:val="both"/>
              <w:rPr>
                <w:rFonts w:eastAsia="Times New Roman"/>
                <w:sz w:val="20"/>
                <w:szCs w:val="20"/>
                <w:highlight w:val="white"/>
                <w:lang w:val="fr-FR"/>
              </w:rPr>
            </w:pPr>
            <w:r w:rsidRPr="003C3AF3">
              <w:rPr>
                <w:sz w:val="20"/>
                <w:szCs w:val="20"/>
                <w:highlight w:val="white"/>
                <w:lang w:val="fr"/>
              </w:rPr>
              <w:t>Pour être considéré comme inscrit à l’épreuve, un bateau doit s’acquitter de toutes les exigences d’inscription et payer tous les droits.</w:t>
            </w:r>
          </w:p>
        </w:tc>
      </w:tr>
      <w:tr w:rsidR="003C3AF3" w:rsidRPr="003C3AF3" w14:paraId="2F9BEA25" w14:textId="77777777" w:rsidTr="004A35DF">
        <w:tc>
          <w:tcPr>
            <w:tcW w:w="1184" w:type="dxa"/>
          </w:tcPr>
          <w:p w14:paraId="03DB9E54" w14:textId="77777777" w:rsidR="008D619D" w:rsidRPr="003C3AF3" w:rsidRDefault="008D619D" w:rsidP="004A35DF">
            <w:pPr>
              <w:jc w:val="both"/>
              <w:rPr>
                <w:b/>
                <w:sz w:val="20"/>
                <w:szCs w:val="20"/>
                <w:lang w:val="fr"/>
              </w:rPr>
            </w:pPr>
            <w:r w:rsidRPr="003C3AF3">
              <w:rPr>
                <w:b/>
                <w:sz w:val="20"/>
                <w:szCs w:val="20"/>
                <w:lang w:val="fr"/>
              </w:rPr>
              <w:t>4.7</w:t>
            </w:r>
          </w:p>
          <w:p w14:paraId="1B55AF78" w14:textId="77777777" w:rsidR="008D619D" w:rsidRPr="003C3AF3" w:rsidRDefault="008D619D" w:rsidP="004A35DF">
            <w:pPr>
              <w:jc w:val="both"/>
              <w:rPr>
                <w:rFonts w:eastAsia="Times New Roman"/>
                <w:b/>
                <w:sz w:val="20"/>
                <w:szCs w:val="20"/>
              </w:rPr>
            </w:pPr>
          </w:p>
        </w:tc>
        <w:tc>
          <w:tcPr>
            <w:tcW w:w="9023" w:type="dxa"/>
          </w:tcPr>
          <w:p w14:paraId="413955DA" w14:textId="623F4295" w:rsidR="00F16182" w:rsidRPr="003C3AF3" w:rsidRDefault="008D619D" w:rsidP="00F16182">
            <w:pPr>
              <w:jc w:val="both"/>
              <w:rPr>
                <w:sz w:val="20"/>
                <w:szCs w:val="20"/>
                <w:lang w:val="fr"/>
              </w:rPr>
            </w:pPr>
            <w:r w:rsidRPr="003C3AF3">
              <w:rPr>
                <w:sz w:val="20"/>
                <w:szCs w:val="20"/>
                <w:lang w:val="fr"/>
              </w:rPr>
              <w:t>Les inscriptions tardives seront acceptées selon les conditions suivantes :</w:t>
            </w:r>
            <w:r w:rsidR="00F16182" w:rsidRPr="003C3AF3">
              <w:rPr>
                <w:sz w:val="20"/>
                <w:szCs w:val="20"/>
                <w:lang w:val="fr"/>
              </w:rPr>
              <w:t xml:space="preserve"> au plus tard le dimanche 07 </w:t>
            </w:r>
            <w:r w:rsidR="00D339E5" w:rsidRPr="003C3AF3">
              <w:rPr>
                <w:sz w:val="20"/>
                <w:szCs w:val="20"/>
                <w:lang w:val="fr"/>
              </w:rPr>
              <w:t>avant 9h30</w:t>
            </w:r>
          </w:p>
          <w:p w14:paraId="4F9F5C11" w14:textId="4DB381DE" w:rsidR="008D619D" w:rsidRPr="003C3AF3" w:rsidRDefault="008D619D" w:rsidP="004A35DF">
            <w:pPr>
              <w:jc w:val="both"/>
              <w:rPr>
                <w:sz w:val="20"/>
                <w:szCs w:val="20"/>
                <w:lang w:val="fr"/>
              </w:rPr>
            </w:pPr>
          </w:p>
        </w:tc>
      </w:tr>
      <w:tr w:rsidR="003C3AF3" w:rsidRPr="003C3AF3" w14:paraId="002A4916" w14:textId="77777777" w:rsidTr="004A35DF">
        <w:tc>
          <w:tcPr>
            <w:tcW w:w="1184" w:type="dxa"/>
          </w:tcPr>
          <w:p w14:paraId="32307AA8" w14:textId="77777777" w:rsidR="008D619D" w:rsidRPr="003C3AF3" w:rsidRDefault="008D619D" w:rsidP="004A35DF">
            <w:pPr>
              <w:jc w:val="both"/>
              <w:rPr>
                <w:sz w:val="20"/>
                <w:szCs w:val="20"/>
                <w:lang w:val="fr"/>
              </w:rPr>
            </w:pPr>
          </w:p>
          <w:p w14:paraId="08DE5C3F" w14:textId="77777777" w:rsidR="008D619D" w:rsidRPr="003C3AF3" w:rsidRDefault="008D619D" w:rsidP="004A35DF">
            <w:pPr>
              <w:jc w:val="both"/>
              <w:rPr>
                <w:rFonts w:eastAsia="Times New Roman"/>
                <w:b/>
                <w:sz w:val="20"/>
                <w:szCs w:val="20"/>
              </w:rPr>
            </w:pPr>
            <w:r w:rsidRPr="003C3AF3">
              <w:rPr>
                <w:b/>
                <w:sz w:val="20"/>
                <w:szCs w:val="20"/>
                <w:lang w:val="fr"/>
              </w:rPr>
              <w:t>5</w:t>
            </w:r>
          </w:p>
        </w:tc>
        <w:tc>
          <w:tcPr>
            <w:tcW w:w="9023" w:type="dxa"/>
          </w:tcPr>
          <w:p w14:paraId="55858EDD" w14:textId="77777777" w:rsidR="008D619D" w:rsidRPr="003C3AF3" w:rsidRDefault="008D619D" w:rsidP="004A35DF">
            <w:pPr>
              <w:jc w:val="both"/>
              <w:rPr>
                <w:sz w:val="20"/>
                <w:szCs w:val="20"/>
                <w:lang w:val="fr"/>
              </w:rPr>
            </w:pPr>
          </w:p>
          <w:p w14:paraId="7FC6940A" w14:textId="77777777" w:rsidR="008D619D" w:rsidRPr="003C3AF3" w:rsidRDefault="008D619D" w:rsidP="004A35DF">
            <w:pPr>
              <w:jc w:val="both"/>
              <w:rPr>
                <w:rFonts w:eastAsia="Times New Roman"/>
                <w:b/>
                <w:sz w:val="20"/>
                <w:szCs w:val="20"/>
              </w:rPr>
            </w:pPr>
            <w:r w:rsidRPr="003C3AF3">
              <w:rPr>
                <w:b/>
                <w:sz w:val="20"/>
                <w:szCs w:val="20"/>
                <w:lang w:val="fr"/>
              </w:rPr>
              <w:t>DROITS A PAYER</w:t>
            </w:r>
          </w:p>
        </w:tc>
      </w:tr>
      <w:tr w:rsidR="003C3AF3" w:rsidRPr="003C3AF3" w14:paraId="508F34F2" w14:textId="77777777" w:rsidTr="004A35DF">
        <w:tc>
          <w:tcPr>
            <w:tcW w:w="1184" w:type="dxa"/>
          </w:tcPr>
          <w:p w14:paraId="7142716F" w14:textId="77777777" w:rsidR="008D619D" w:rsidRPr="003C3AF3" w:rsidRDefault="008D619D" w:rsidP="004A35DF">
            <w:pPr>
              <w:jc w:val="both"/>
              <w:rPr>
                <w:rFonts w:eastAsia="Times New Roman"/>
                <w:b/>
                <w:sz w:val="20"/>
                <w:szCs w:val="20"/>
                <w:lang w:val="fr-FR"/>
              </w:rPr>
            </w:pPr>
            <w:r w:rsidRPr="003C3AF3">
              <w:rPr>
                <w:b/>
                <w:sz w:val="20"/>
                <w:szCs w:val="20"/>
                <w:lang w:val="fr"/>
              </w:rPr>
              <w:t>5.1</w:t>
            </w:r>
          </w:p>
          <w:p w14:paraId="1D06A21E" w14:textId="77777777" w:rsidR="008D619D" w:rsidRPr="003C3AF3" w:rsidRDefault="008D619D" w:rsidP="004A35DF">
            <w:pPr>
              <w:jc w:val="both"/>
              <w:rPr>
                <w:rFonts w:eastAsia="Times New Roman"/>
                <w:sz w:val="20"/>
                <w:szCs w:val="20"/>
                <w:lang w:val="fr-FR"/>
              </w:rPr>
            </w:pPr>
          </w:p>
        </w:tc>
        <w:tc>
          <w:tcPr>
            <w:tcW w:w="9023" w:type="dxa"/>
          </w:tcPr>
          <w:p w14:paraId="22862541" w14:textId="77777777" w:rsidR="008D619D" w:rsidRPr="003C3AF3" w:rsidRDefault="008D619D" w:rsidP="004A35DF">
            <w:pPr>
              <w:spacing w:after="227"/>
              <w:jc w:val="both"/>
              <w:rPr>
                <w:sz w:val="20"/>
                <w:szCs w:val="20"/>
                <w:lang w:val="fr"/>
              </w:rPr>
            </w:pPr>
            <w:r w:rsidRPr="003C3AF3">
              <w:rPr>
                <w:sz w:val="20"/>
                <w:szCs w:val="20"/>
                <w:lang w:val="fr"/>
              </w:rPr>
              <w:t>Les droits sont les suivants :</w:t>
            </w:r>
          </w:p>
          <w:tbl>
            <w:tblPr>
              <w:tblW w:w="7503" w:type="dxa"/>
              <w:jc w:val="center"/>
              <w:tblLook w:val="0000" w:firstRow="0" w:lastRow="0" w:firstColumn="0" w:lastColumn="0" w:noHBand="0" w:noVBand="0"/>
            </w:tblPr>
            <w:tblGrid>
              <w:gridCol w:w="1456"/>
              <w:gridCol w:w="3827"/>
              <w:gridCol w:w="2220"/>
            </w:tblGrid>
            <w:tr w:rsidR="003C3AF3" w:rsidRPr="003C3AF3" w14:paraId="13565795" w14:textId="77777777" w:rsidTr="004A35DF">
              <w:trPr>
                <w:jc w:val="center"/>
              </w:trPr>
              <w:tc>
                <w:tcPr>
                  <w:tcW w:w="1456" w:type="dxa"/>
                  <w:tcBorders>
                    <w:top w:val="single" w:sz="4" w:space="0" w:color="000000"/>
                    <w:left w:val="single" w:sz="4" w:space="0" w:color="000000"/>
                    <w:bottom w:val="single" w:sz="4" w:space="0" w:color="000000"/>
                    <w:right w:val="single" w:sz="4" w:space="0" w:color="000000"/>
                  </w:tcBorders>
                </w:tcPr>
                <w:p w14:paraId="0F4FE59D" w14:textId="77777777" w:rsidR="008D619D" w:rsidRPr="003C3AF3" w:rsidRDefault="008D619D" w:rsidP="004A35DF">
                  <w:pPr>
                    <w:spacing w:after="227"/>
                    <w:jc w:val="both"/>
                    <w:rPr>
                      <w:rFonts w:eastAsia="Times New Roman"/>
                      <w:sz w:val="20"/>
                      <w:szCs w:val="20"/>
                      <w:lang w:val="fr-FR"/>
                    </w:rPr>
                  </w:pPr>
                  <w:r w:rsidRPr="003C3AF3">
                    <w:rPr>
                      <w:sz w:val="20"/>
                      <w:szCs w:val="20"/>
                      <w:lang w:val="fr"/>
                    </w:rPr>
                    <w:t>Classe</w:t>
                  </w:r>
                </w:p>
              </w:tc>
              <w:tc>
                <w:tcPr>
                  <w:tcW w:w="3827" w:type="dxa"/>
                  <w:tcBorders>
                    <w:top w:val="single" w:sz="4" w:space="0" w:color="000000"/>
                    <w:left w:val="single" w:sz="4" w:space="0" w:color="000000"/>
                    <w:bottom w:val="single" w:sz="4" w:space="0" w:color="000000"/>
                    <w:right w:val="single" w:sz="4" w:space="0" w:color="000000"/>
                  </w:tcBorders>
                </w:tcPr>
                <w:p w14:paraId="072877F4" w14:textId="799960F1" w:rsidR="008D619D" w:rsidRPr="003C3AF3" w:rsidRDefault="008D619D" w:rsidP="004A35DF">
                  <w:pPr>
                    <w:jc w:val="both"/>
                    <w:rPr>
                      <w:sz w:val="20"/>
                      <w:szCs w:val="20"/>
                      <w:lang w:val="fr-FR"/>
                    </w:rPr>
                  </w:pPr>
                  <w:r w:rsidRPr="003C3AF3">
                    <w:rPr>
                      <w:sz w:val="20"/>
                      <w:szCs w:val="20"/>
                      <w:lang w:val="fr"/>
                    </w:rPr>
                    <w:t xml:space="preserve">Droits d’inscription jusqu’au </w:t>
                  </w:r>
                  <w:r w:rsidR="00D339E5" w:rsidRPr="003C3AF3">
                    <w:rPr>
                      <w:sz w:val="20"/>
                      <w:szCs w:val="20"/>
                      <w:lang w:val="fr"/>
                    </w:rPr>
                    <w:t>06 aout</w:t>
                  </w:r>
                </w:p>
              </w:tc>
              <w:tc>
                <w:tcPr>
                  <w:tcW w:w="2220" w:type="dxa"/>
                  <w:tcBorders>
                    <w:top w:val="single" w:sz="4" w:space="0" w:color="000000"/>
                    <w:left w:val="single" w:sz="4" w:space="0" w:color="000000"/>
                    <w:bottom w:val="single" w:sz="4" w:space="0" w:color="000000"/>
                    <w:right w:val="single" w:sz="4" w:space="0" w:color="000000"/>
                  </w:tcBorders>
                </w:tcPr>
                <w:p w14:paraId="368E7CCB" w14:textId="618E8AE6" w:rsidR="008D619D" w:rsidRPr="003C3AF3" w:rsidRDefault="008D619D" w:rsidP="004A35DF">
                  <w:pPr>
                    <w:spacing w:after="227"/>
                    <w:jc w:val="both"/>
                    <w:rPr>
                      <w:rFonts w:eastAsia="Times New Roman"/>
                      <w:sz w:val="20"/>
                      <w:szCs w:val="20"/>
                      <w:lang w:val="fr-FR"/>
                    </w:rPr>
                  </w:pPr>
                  <w:r w:rsidRPr="003C3AF3">
                    <w:rPr>
                      <w:sz w:val="20"/>
                      <w:szCs w:val="20"/>
                      <w:lang w:val="fr"/>
                    </w:rPr>
                    <w:t>Droits après le</w:t>
                  </w:r>
                  <w:r w:rsidR="00D339E5" w:rsidRPr="003C3AF3">
                    <w:rPr>
                      <w:sz w:val="20"/>
                      <w:szCs w:val="20"/>
                      <w:lang w:val="fr"/>
                    </w:rPr>
                    <w:t xml:space="preserve"> 06 aout</w:t>
                  </w:r>
                </w:p>
              </w:tc>
            </w:tr>
            <w:tr w:rsidR="00D339E5" w:rsidRPr="003C3AF3" w14:paraId="593709F0" w14:textId="77777777" w:rsidTr="004A35DF">
              <w:trPr>
                <w:jc w:val="center"/>
              </w:trPr>
              <w:tc>
                <w:tcPr>
                  <w:tcW w:w="1456" w:type="dxa"/>
                  <w:tcBorders>
                    <w:top w:val="single" w:sz="4" w:space="0" w:color="000000"/>
                    <w:left w:val="single" w:sz="4" w:space="0" w:color="000000"/>
                    <w:bottom w:val="single" w:sz="4" w:space="0" w:color="000000"/>
                    <w:right w:val="single" w:sz="4" w:space="0" w:color="000000"/>
                  </w:tcBorders>
                </w:tcPr>
                <w:p w14:paraId="6E02F478" w14:textId="5A1A5F79" w:rsidR="00D339E5" w:rsidRPr="003C3AF3" w:rsidRDefault="00D339E5" w:rsidP="004A35DF">
                  <w:pPr>
                    <w:spacing w:after="227"/>
                    <w:jc w:val="both"/>
                    <w:rPr>
                      <w:sz w:val="20"/>
                      <w:szCs w:val="20"/>
                      <w:lang w:val="fr"/>
                    </w:rPr>
                  </w:pPr>
                  <w:r w:rsidRPr="003C3AF3">
                    <w:rPr>
                      <w:sz w:val="20"/>
                      <w:szCs w:val="20"/>
                      <w:lang w:val="fr"/>
                    </w:rPr>
                    <w:t>Adhérent du club</w:t>
                  </w:r>
                </w:p>
              </w:tc>
              <w:tc>
                <w:tcPr>
                  <w:tcW w:w="3827" w:type="dxa"/>
                  <w:tcBorders>
                    <w:top w:val="single" w:sz="4" w:space="0" w:color="000000"/>
                    <w:left w:val="single" w:sz="4" w:space="0" w:color="000000"/>
                    <w:bottom w:val="single" w:sz="4" w:space="0" w:color="000000"/>
                    <w:right w:val="single" w:sz="4" w:space="0" w:color="000000"/>
                  </w:tcBorders>
                </w:tcPr>
                <w:p w14:paraId="02699FE0" w14:textId="0C290912" w:rsidR="00D339E5" w:rsidRPr="003C3AF3" w:rsidRDefault="00D339E5" w:rsidP="004A35DF">
                  <w:pPr>
                    <w:jc w:val="both"/>
                    <w:rPr>
                      <w:sz w:val="20"/>
                      <w:szCs w:val="20"/>
                      <w:lang w:val="fr"/>
                    </w:rPr>
                  </w:pPr>
                  <w:r w:rsidRPr="003C3AF3">
                    <w:rPr>
                      <w:sz w:val="20"/>
                      <w:szCs w:val="20"/>
                      <w:lang w:val="fr"/>
                    </w:rPr>
                    <w:t>0</w:t>
                  </w:r>
                </w:p>
              </w:tc>
              <w:tc>
                <w:tcPr>
                  <w:tcW w:w="2220" w:type="dxa"/>
                  <w:tcBorders>
                    <w:top w:val="single" w:sz="4" w:space="0" w:color="000000"/>
                    <w:left w:val="single" w:sz="4" w:space="0" w:color="000000"/>
                    <w:bottom w:val="single" w:sz="4" w:space="0" w:color="000000"/>
                    <w:right w:val="single" w:sz="4" w:space="0" w:color="000000"/>
                  </w:tcBorders>
                </w:tcPr>
                <w:p w14:paraId="292706A7" w14:textId="5EA2A6FA" w:rsidR="00D339E5" w:rsidRPr="003C3AF3" w:rsidRDefault="00D339E5" w:rsidP="004A35DF">
                  <w:pPr>
                    <w:spacing w:after="227"/>
                    <w:jc w:val="both"/>
                    <w:rPr>
                      <w:sz w:val="20"/>
                      <w:szCs w:val="20"/>
                      <w:lang w:val="fr"/>
                    </w:rPr>
                  </w:pPr>
                  <w:r w:rsidRPr="003C3AF3">
                    <w:rPr>
                      <w:sz w:val="20"/>
                      <w:szCs w:val="20"/>
                      <w:lang w:val="fr"/>
                    </w:rPr>
                    <w:t>10</w:t>
                  </w:r>
                </w:p>
              </w:tc>
            </w:tr>
            <w:tr w:rsidR="003C3AF3" w:rsidRPr="003C3AF3" w14:paraId="44A6718D" w14:textId="77777777" w:rsidTr="004A35DF">
              <w:trPr>
                <w:jc w:val="center"/>
              </w:trPr>
              <w:tc>
                <w:tcPr>
                  <w:tcW w:w="1456" w:type="dxa"/>
                  <w:tcBorders>
                    <w:top w:val="single" w:sz="4" w:space="0" w:color="000000"/>
                    <w:left w:val="single" w:sz="4" w:space="0" w:color="000000"/>
                    <w:bottom w:val="single" w:sz="4" w:space="0" w:color="000000"/>
                    <w:right w:val="single" w:sz="4" w:space="0" w:color="000000"/>
                  </w:tcBorders>
                </w:tcPr>
                <w:p w14:paraId="726AAED1" w14:textId="274297B0" w:rsidR="008D619D" w:rsidRPr="003C3AF3" w:rsidRDefault="00D339E5" w:rsidP="004A35DF">
                  <w:pPr>
                    <w:spacing w:after="227"/>
                    <w:jc w:val="both"/>
                    <w:rPr>
                      <w:rFonts w:eastAsia="Times New Roman"/>
                      <w:sz w:val="20"/>
                      <w:szCs w:val="20"/>
                      <w:lang w:val="fr-FR"/>
                    </w:rPr>
                  </w:pPr>
                  <w:r w:rsidRPr="003C3AF3">
                    <w:rPr>
                      <w:sz w:val="20"/>
                      <w:szCs w:val="20"/>
                      <w:lang w:val="fr"/>
                    </w:rPr>
                    <w:t>Non adhérent du club</w:t>
                  </w:r>
                </w:p>
              </w:tc>
              <w:tc>
                <w:tcPr>
                  <w:tcW w:w="3827" w:type="dxa"/>
                  <w:tcBorders>
                    <w:top w:val="single" w:sz="4" w:space="0" w:color="000000"/>
                    <w:left w:val="single" w:sz="4" w:space="0" w:color="000000"/>
                    <w:bottom w:val="single" w:sz="4" w:space="0" w:color="000000"/>
                    <w:right w:val="single" w:sz="4" w:space="0" w:color="000000"/>
                  </w:tcBorders>
                </w:tcPr>
                <w:p w14:paraId="01C170E8" w14:textId="38382B1B" w:rsidR="008D619D" w:rsidRPr="003C3AF3" w:rsidRDefault="00D339E5" w:rsidP="004A35DF">
                  <w:pPr>
                    <w:spacing w:after="227"/>
                    <w:jc w:val="both"/>
                    <w:rPr>
                      <w:rFonts w:eastAsia="Times New Roman"/>
                      <w:sz w:val="20"/>
                      <w:szCs w:val="20"/>
                      <w:lang w:val="fr-FR"/>
                    </w:rPr>
                  </w:pPr>
                  <w:r w:rsidRPr="003C3AF3">
                    <w:rPr>
                      <w:sz w:val="20"/>
                      <w:szCs w:val="20"/>
                      <w:lang w:val="fr-FR"/>
                    </w:rPr>
                    <w:t>20</w:t>
                  </w:r>
                </w:p>
              </w:tc>
              <w:tc>
                <w:tcPr>
                  <w:tcW w:w="2220" w:type="dxa"/>
                  <w:tcBorders>
                    <w:top w:val="single" w:sz="4" w:space="0" w:color="000000"/>
                    <w:left w:val="single" w:sz="4" w:space="0" w:color="000000"/>
                    <w:bottom w:val="single" w:sz="4" w:space="0" w:color="000000"/>
                    <w:right w:val="single" w:sz="4" w:space="0" w:color="000000"/>
                  </w:tcBorders>
                </w:tcPr>
                <w:p w14:paraId="751513D3" w14:textId="3C6B020A" w:rsidR="008D619D" w:rsidRPr="003C3AF3" w:rsidRDefault="00D339E5" w:rsidP="004A35DF">
                  <w:pPr>
                    <w:spacing w:after="227"/>
                    <w:jc w:val="both"/>
                    <w:rPr>
                      <w:rFonts w:eastAsia="Times New Roman"/>
                      <w:sz w:val="20"/>
                      <w:szCs w:val="20"/>
                      <w:lang w:val="fr-FR"/>
                    </w:rPr>
                  </w:pPr>
                  <w:r w:rsidRPr="003C3AF3">
                    <w:rPr>
                      <w:sz w:val="20"/>
                      <w:szCs w:val="20"/>
                      <w:lang w:val="fr-FR"/>
                    </w:rPr>
                    <w:t>30</w:t>
                  </w:r>
                </w:p>
              </w:tc>
            </w:tr>
          </w:tbl>
          <w:p w14:paraId="0C707041" w14:textId="06EB11E0" w:rsidR="008D619D" w:rsidRPr="003C3AF3" w:rsidRDefault="008D619D" w:rsidP="004A35DF">
            <w:pPr>
              <w:jc w:val="both"/>
              <w:rPr>
                <w:sz w:val="20"/>
                <w:szCs w:val="20"/>
                <w:lang w:val="fr"/>
              </w:rPr>
            </w:pPr>
          </w:p>
        </w:tc>
      </w:tr>
      <w:tr w:rsidR="003C3AF3" w:rsidRPr="003C3AF3" w14:paraId="7A6ACEE3" w14:textId="77777777" w:rsidTr="004A35DF">
        <w:tc>
          <w:tcPr>
            <w:tcW w:w="1184" w:type="dxa"/>
          </w:tcPr>
          <w:p w14:paraId="54A7BD81" w14:textId="77777777" w:rsidR="008D619D" w:rsidRPr="003C3AF3" w:rsidRDefault="008D619D" w:rsidP="004A35DF">
            <w:pPr>
              <w:jc w:val="both"/>
              <w:rPr>
                <w:b/>
                <w:sz w:val="20"/>
                <w:szCs w:val="20"/>
                <w:lang w:val="fr"/>
              </w:rPr>
            </w:pPr>
          </w:p>
          <w:p w14:paraId="421DDC6C" w14:textId="77777777" w:rsidR="008D619D" w:rsidRPr="003C3AF3" w:rsidRDefault="008D619D" w:rsidP="004A35DF">
            <w:pPr>
              <w:jc w:val="both"/>
              <w:rPr>
                <w:rFonts w:eastAsia="Times New Roman"/>
                <w:b/>
                <w:sz w:val="20"/>
                <w:szCs w:val="20"/>
              </w:rPr>
            </w:pPr>
            <w:r w:rsidRPr="003C3AF3">
              <w:rPr>
                <w:rFonts w:eastAsia="Times New Roman"/>
                <w:b/>
                <w:sz w:val="20"/>
                <w:szCs w:val="20"/>
              </w:rPr>
              <w:t>6</w:t>
            </w:r>
          </w:p>
        </w:tc>
        <w:tc>
          <w:tcPr>
            <w:tcW w:w="9023" w:type="dxa"/>
          </w:tcPr>
          <w:p w14:paraId="0E9DFDEB" w14:textId="77777777" w:rsidR="008D619D" w:rsidRPr="003C3AF3" w:rsidRDefault="008D619D" w:rsidP="004A35DF">
            <w:pPr>
              <w:widowControl/>
              <w:jc w:val="both"/>
              <w:rPr>
                <w:b/>
                <w:sz w:val="20"/>
                <w:szCs w:val="20"/>
                <w:lang w:val="fr"/>
              </w:rPr>
            </w:pPr>
          </w:p>
          <w:p w14:paraId="5E22DC50" w14:textId="77777777" w:rsidR="008D619D" w:rsidRPr="003C3AF3" w:rsidRDefault="008D619D" w:rsidP="004A35DF">
            <w:pPr>
              <w:widowControl/>
              <w:jc w:val="both"/>
              <w:rPr>
                <w:rFonts w:eastAsia="Times New Roman"/>
                <w:b/>
                <w:sz w:val="20"/>
                <w:szCs w:val="20"/>
              </w:rPr>
            </w:pPr>
            <w:r w:rsidRPr="003C3AF3">
              <w:rPr>
                <w:b/>
                <w:sz w:val="20"/>
                <w:szCs w:val="20"/>
                <w:lang w:val="fr"/>
              </w:rPr>
              <w:t>PUBLICITE</w:t>
            </w:r>
          </w:p>
        </w:tc>
      </w:tr>
      <w:tr w:rsidR="003C3AF3" w:rsidRPr="003C3AF3" w14:paraId="7F5EACFA" w14:textId="77777777" w:rsidTr="004A35DF">
        <w:tc>
          <w:tcPr>
            <w:tcW w:w="1184" w:type="dxa"/>
          </w:tcPr>
          <w:p w14:paraId="6E8FD4E5" w14:textId="77777777" w:rsidR="008D619D" w:rsidRPr="003C3AF3" w:rsidRDefault="008D619D" w:rsidP="004A35DF">
            <w:pPr>
              <w:jc w:val="both"/>
              <w:rPr>
                <w:rFonts w:eastAsia="Times New Roman"/>
                <w:b/>
                <w:sz w:val="20"/>
                <w:szCs w:val="20"/>
                <w:lang w:val="fr-FR"/>
              </w:rPr>
            </w:pPr>
            <w:r w:rsidRPr="003C3AF3">
              <w:rPr>
                <w:b/>
                <w:sz w:val="20"/>
                <w:szCs w:val="20"/>
                <w:lang w:val="fr"/>
              </w:rPr>
              <w:t>6.1</w:t>
            </w:r>
          </w:p>
          <w:p w14:paraId="1EE74DE7" w14:textId="77777777" w:rsidR="008D619D" w:rsidRPr="003C3AF3" w:rsidRDefault="008D619D" w:rsidP="004A35DF">
            <w:pPr>
              <w:jc w:val="both"/>
              <w:rPr>
                <w:rFonts w:eastAsia="Times New Roman"/>
                <w:sz w:val="20"/>
                <w:szCs w:val="20"/>
                <w:lang w:val="fr-FR"/>
              </w:rPr>
            </w:pPr>
          </w:p>
        </w:tc>
        <w:tc>
          <w:tcPr>
            <w:tcW w:w="9023" w:type="dxa"/>
          </w:tcPr>
          <w:p w14:paraId="2AA4625F" w14:textId="34770D33" w:rsidR="008D619D" w:rsidRPr="003C3AF3" w:rsidRDefault="008D619D" w:rsidP="004A35DF">
            <w:pPr>
              <w:jc w:val="both"/>
              <w:rPr>
                <w:sz w:val="20"/>
                <w:szCs w:val="20"/>
                <w:lang w:val="fr"/>
              </w:rPr>
            </w:pPr>
            <w:r w:rsidRPr="003C3AF3">
              <w:rPr>
                <w:sz w:val="20"/>
                <w:szCs w:val="20"/>
                <w:lang w:val="fr"/>
              </w:rPr>
              <w:t xml:space="preserve">[DP] Les bateaux peuvent être tenus d’afficher la publicité choisie et fournie par l’autorité organisatrice. </w:t>
            </w:r>
          </w:p>
        </w:tc>
      </w:tr>
      <w:tr w:rsidR="003C3AF3" w:rsidRPr="003C3AF3" w14:paraId="21D9EC55" w14:textId="77777777" w:rsidTr="004A35DF">
        <w:tc>
          <w:tcPr>
            <w:tcW w:w="1184" w:type="dxa"/>
          </w:tcPr>
          <w:p w14:paraId="6E1EE42F" w14:textId="77777777" w:rsidR="008D619D" w:rsidRPr="003C3AF3" w:rsidRDefault="008D619D" w:rsidP="004A35DF">
            <w:pPr>
              <w:jc w:val="both"/>
              <w:rPr>
                <w:rFonts w:eastAsia="Times New Roman"/>
                <w:b/>
                <w:sz w:val="20"/>
                <w:szCs w:val="20"/>
                <w:lang w:val="fr-FR"/>
              </w:rPr>
            </w:pPr>
            <w:r w:rsidRPr="003C3AF3">
              <w:rPr>
                <w:b/>
                <w:sz w:val="20"/>
                <w:szCs w:val="20"/>
                <w:lang w:val="fr"/>
              </w:rPr>
              <w:t xml:space="preserve">6.2 </w:t>
            </w:r>
          </w:p>
          <w:p w14:paraId="3224D889" w14:textId="77777777" w:rsidR="008D619D" w:rsidRPr="003C3AF3" w:rsidRDefault="008D619D" w:rsidP="004A35DF">
            <w:pPr>
              <w:jc w:val="both"/>
              <w:rPr>
                <w:rFonts w:eastAsia="Times New Roman"/>
                <w:sz w:val="20"/>
                <w:szCs w:val="20"/>
                <w:lang w:val="fr-FR"/>
              </w:rPr>
            </w:pPr>
          </w:p>
        </w:tc>
        <w:tc>
          <w:tcPr>
            <w:tcW w:w="9023" w:type="dxa"/>
          </w:tcPr>
          <w:p w14:paraId="4A93C42E" w14:textId="2874D0B4" w:rsidR="008D619D" w:rsidRPr="003C3AF3" w:rsidRDefault="008D619D" w:rsidP="004A35DF">
            <w:pPr>
              <w:jc w:val="both"/>
              <w:rPr>
                <w:sz w:val="20"/>
                <w:szCs w:val="20"/>
                <w:lang w:val="fr-FR"/>
              </w:rPr>
            </w:pPr>
            <w:r w:rsidRPr="003C3AF3">
              <w:rPr>
                <w:sz w:val="20"/>
                <w:szCs w:val="20"/>
                <w:lang w:val="fr"/>
              </w:rPr>
              <w:t xml:space="preserve">[DP] L’autorité organisatrice peut fournir des dossards que les concurrents sont tenus de porter comme autorisé par le Code de Publicité de World Sailing. </w:t>
            </w:r>
          </w:p>
        </w:tc>
      </w:tr>
      <w:tr w:rsidR="003C3AF3" w:rsidRPr="003C3AF3" w14:paraId="34949019" w14:textId="77777777" w:rsidTr="004A35DF">
        <w:tc>
          <w:tcPr>
            <w:tcW w:w="1184" w:type="dxa"/>
          </w:tcPr>
          <w:p w14:paraId="37481A23" w14:textId="77777777" w:rsidR="008D619D" w:rsidRPr="003C3AF3" w:rsidRDefault="008D619D" w:rsidP="004A35DF">
            <w:pPr>
              <w:widowControl/>
              <w:jc w:val="both"/>
              <w:rPr>
                <w:b/>
                <w:sz w:val="20"/>
                <w:szCs w:val="20"/>
                <w:lang w:val="fr"/>
              </w:rPr>
            </w:pPr>
          </w:p>
          <w:p w14:paraId="641F72CD" w14:textId="77777777" w:rsidR="008D619D" w:rsidRPr="003C3AF3" w:rsidRDefault="008D619D" w:rsidP="004A35DF">
            <w:pPr>
              <w:widowControl/>
              <w:jc w:val="both"/>
              <w:rPr>
                <w:sz w:val="20"/>
                <w:szCs w:val="20"/>
              </w:rPr>
            </w:pPr>
            <w:r w:rsidRPr="003C3AF3">
              <w:rPr>
                <w:b/>
                <w:sz w:val="20"/>
                <w:szCs w:val="20"/>
                <w:lang w:val="fr"/>
              </w:rPr>
              <w:t>8</w:t>
            </w:r>
          </w:p>
        </w:tc>
        <w:tc>
          <w:tcPr>
            <w:tcW w:w="9023" w:type="dxa"/>
          </w:tcPr>
          <w:p w14:paraId="25840442" w14:textId="77777777" w:rsidR="008D619D" w:rsidRPr="003C3AF3" w:rsidRDefault="008D619D" w:rsidP="004A35DF">
            <w:pPr>
              <w:widowControl/>
              <w:jc w:val="both"/>
              <w:rPr>
                <w:b/>
                <w:sz w:val="20"/>
                <w:szCs w:val="20"/>
                <w:lang w:val="fr"/>
              </w:rPr>
            </w:pPr>
          </w:p>
          <w:p w14:paraId="54A40D06" w14:textId="77777777" w:rsidR="008D619D" w:rsidRPr="003C3AF3" w:rsidRDefault="008D619D" w:rsidP="004A35DF">
            <w:pPr>
              <w:widowControl/>
              <w:jc w:val="both"/>
              <w:rPr>
                <w:rFonts w:eastAsia="Times New Roman"/>
                <w:b/>
                <w:sz w:val="20"/>
                <w:szCs w:val="20"/>
              </w:rPr>
            </w:pPr>
            <w:r w:rsidRPr="003C3AF3">
              <w:rPr>
                <w:b/>
                <w:sz w:val="20"/>
                <w:szCs w:val="20"/>
                <w:lang w:val="fr"/>
              </w:rPr>
              <w:t>PROGRAMME</w:t>
            </w:r>
          </w:p>
        </w:tc>
      </w:tr>
      <w:tr w:rsidR="003C3AF3" w:rsidRPr="003C3AF3" w14:paraId="0660D9EE" w14:textId="77777777" w:rsidTr="004A35DF">
        <w:tc>
          <w:tcPr>
            <w:tcW w:w="1184" w:type="dxa"/>
          </w:tcPr>
          <w:p w14:paraId="4268DEA8" w14:textId="77777777" w:rsidR="008D619D" w:rsidRPr="003C3AF3" w:rsidRDefault="008D619D" w:rsidP="004A35DF">
            <w:pPr>
              <w:jc w:val="both"/>
              <w:rPr>
                <w:rFonts w:eastAsia="Times New Roman"/>
                <w:b/>
                <w:sz w:val="20"/>
                <w:szCs w:val="20"/>
                <w:lang w:val="fr-FR"/>
              </w:rPr>
            </w:pPr>
            <w:r w:rsidRPr="003C3AF3">
              <w:rPr>
                <w:b/>
                <w:sz w:val="20"/>
                <w:szCs w:val="20"/>
                <w:lang w:val="fr"/>
              </w:rPr>
              <w:t>8.1</w:t>
            </w:r>
          </w:p>
          <w:p w14:paraId="4C32A920" w14:textId="77777777" w:rsidR="008D619D" w:rsidRPr="003C3AF3" w:rsidRDefault="008D619D" w:rsidP="004A35DF">
            <w:pPr>
              <w:widowControl/>
              <w:jc w:val="both"/>
              <w:rPr>
                <w:rFonts w:eastAsia="Times New Roman"/>
                <w:sz w:val="20"/>
                <w:szCs w:val="20"/>
                <w:lang w:val="fr-FR"/>
              </w:rPr>
            </w:pPr>
          </w:p>
        </w:tc>
        <w:tc>
          <w:tcPr>
            <w:tcW w:w="9023" w:type="dxa"/>
          </w:tcPr>
          <w:p w14:paraId="4E8EFF26" w14:textId="77777777" w:rsidR="008D619D" w:rsidRPr="003C3AF3" w:rsidRDefault="008D619D" w:rsidP="004A35DF">
            <w:pPr>
              <w:widowControl/>
              <w:spacing w:after="227"/>
              <w:jc w:val="both"/>
              <w:rPr>
                <w:sz w:val="20"/>
                <w:szCs w:val="20"/>
                <w:lang w:val="fr"/>
              </w:rPr>
            </w:pPr>
            <w:r w:rsidRPr="003C3AF3">
              <w:rPr>
                <w:sz w:val="20"/>
                <w:szCs w:val="20"/>
                <w:lang w:val="fr"/>
              </w:rPr>
              <w:t>Confirmation d’inscription :</w:t>
            </w:r>
          </w:p>
          <w:p w14:paraId="5EDF3C6E" w14:textId="77777777" w:rsidR="008D619D" w:rsidRPr="003C3AF3" w:rsidRDefault="008D619D" w:rsidP="004A35DF">
            <w:pPr>
              <w:widowControl/>
              <w:spacing w:after="227"/>
              <w:jc w:val="both"/>
              <w:rPr>
                <w:rFonts w:eastAsia="Times New Roman"/>
                <w:sz w:val="20"/>
                <w:szCs w:val="20"/>
                <w:lang w:val="fr-FR"/>
              </w:rPr>
            </w:pPr>
          </w:p>
          <w:tbl>
            <w:tblPr>
              <w:tblpPr w:leftFromText="141" w:rightFromText="141" w:vertAnchor="text" w:horzAnchor="margin" w:tblpY="-445"/>
              <w:tblOverlap w:val="never"/>
              <w:tblW w:w="5445" w:type="dxa"/>
              <w:tblLook w:val="0000" w:firstRow="0" w:lastRow="0" w:firstColumn="0" w:lastColumn="0" w:noHBand="0" w:noVBand="0"/>
            </w:tblPr>
            <w:tblGrid>
              <w:gridCol w:w="1800"/>
              <w:gridCol w:w="1844"/>
              <w:gridCol w:w="1801"/>
            </w:tblGrid>
            <w:tr w:rsidR="003C3AF3" w:rsidRPr="003C3AF3" w14:paraId="4308924D"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351E29D1" w14:textId="77777777" w:rsidR="008D619D" w:rsidRPr="003C3AF3" w:rsidRDefault="008D619D" w:rsidP="004A35DF">
                  <w:pPr>
                    <w:jc w:val="both"/>
                    <w:rPr>
                      <w:rFonts w:eastAsia="Times New Roman"/>
                      <w:sz w:val="20"/>
                      <w:szCs w:val="20"/>
                      <w:lang w:val="fr-FR"/>
                    </w:rPr>
                  </w:pPr>
                  <w:r w:rsidRPr="003C3AF3">
                    <w:rPr>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6137194E" w14:textId="77777777" w:rsidR="008D619D" w:rsidRPr="003C3AF3" w:rsidRDefault="008D619D" w:rsidP="004A35DF">
                  <w:pPr>
                    <w:jc w:val="both"/>
                    <w:rPr>
                      <w:rFonts w:eastAsia="Times New Roman"/>
                      <w:sz w:val="20"/>
                      <w:szCs w:val="20"/>
                      <w:lang w:val="fr-FR"/>
                    </w:rPr>
                  </w:pPr>
                  <w:r w:rsidRPr="003C3AF3">
                    <w:rPr>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19D2B222" w14:textId="77777777" w:rsidR="008D619D" w:rsidRPr="003C3AF3" w:rsidRDefault="008D619D" w:rsidP="004A35DF">
                  <w:pPr>
                    <w:jc w:val="both"/>
                    <w:rPr>
                      <w:rFonts w:eastAsia="Times New Roman"/>
                      <w:sz w:val="20"/>
                      <w:szCs w:val="20"/>
                      <w:lang w:val="fr-FR"/>
                    </w:rPr>
                  </w:pPr>
                  <w:r w:rsidRPr="003C3AF3">
                    <w:rPr>
                      <w:sz w:val="20"/>
                      <w:szCs w:val="20"/>
                      <w:lang w:val="fr"/>
                    </w:rPr>
                    <w:t>À</w:t>
                  </w:r>
                </w:p>
              </w:tc>
            </w:tr>
            <w:tr w:rsidR="003C3AF3" w:rsidRPr="003C3AF3" w14:paraId="1CE47CFF"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3AE1668B" w14:textId="543B73B2" w:rsidR="008D619D" w:rsidRPr="003C3AF3" w:rsidRDefault="00D339E5" w:rsidP="004A35DF">
                  <w:pPr>
                    <w:jc w:val="both"/>
                    <w:rPr>
                      <w:rFonts w:eastAsia="Times New Roman"/>
                      <w:sz w:val="20"/>
                      <w:szCs w:val="20"/>
                      <w:lang w:val="fr-FR"/>
                    </w:rPr>
                  </w:pPr>
                  <w:r w:rsidRPr="003C3AF3">
                    <w:rPr>
                      <w:sz w:val="20"/>
                      <w:szCs w:val="20"/>
                      <w:lang w:val="fr-FR"/>
                    </w:rPr>
                    <w:t>06 aout</w:t>
                  </w:r>
                </w:p>
              </w:tc>
              <w:tc>
                <w:tcPr>
                  <w:tcW w:w="1844" w:type="dxa"/>
                  <w:tcBorders>
                    <w:top w:val="single" w:sz="4" w:space="0" w:color="000000"/>
                    <w:left w:val="single" w:sz="4" w:space="0" w:color="000000"/>
                    <w:bottom w:val="single" w:sz="4" w:space="0" w:color="000000"/>
                    <w:right w:val="single" w:sz="4" w:space="0" w:color="000000"/>
                  </w:tcBorders>
                </w:tcPr>
                <w:p w14:paraId="7427C2C7" w14:textId="3777BA82" w:rsidR="008D619D" w:rsidRPr="003C3AF3" w:rsidRDefault="00D339E5" w:rsidP="004A35DF">
                  <w:pPr>
                    <w:jc w:val="both"/>
                    <w:rPr>
                      <w:rFonts w:eastAsia="Times New Roman"/>
                      <w:sz w:val="20"/>
                      <w:szCs w:val="20"/>
                      <w:lang w:val="fr-FR"/>
                    </w:rPr>
                  </w:pPr>
                  <w:r w:rsidRPr="003C3AF3">
                    <w:rPr>
                      <w:sz w:val="20"/>
                      <w:szCs w:val="20"/>
                      <w:lang w:val="fr-FR"/>
                    </w:rPr>
                    <w:t>18h00</w:t>
                  </w:r>
                </w:p>
              </w:tc>
              <w:tc>
                <w:tcPr>
                  <w:tcW w:w="1801" w:type="dxa"/>
                  <w:tcBorders>
                    <w:top w:val="single" w:sz="4" w:space="0" w:color="000000"/>
                    <w:left w:val="single" w:sz="4" w:space="0" w:color="000000"/>
                    <w:bottom w:val="single" w:sz="4" w:space="0" w:color="000000"/>
                    <w:right w:val="single" w:sz="4" w:space="0" w:color="000000"/>
                  </w:tcBorders>
                </w:tcPr>
                <w:p w14:paraId="346835CB" w14:textId="1FDE9FCC" w:rsidR="008D619D" w:rsidRPr="003C3AF3" w:rsidRDefault="00D339E5" w:rsidP="004A35DF">
                  <w:pPr>
                    <w:jc w:val="both"/>
                    <w:rPr>
                      <w:rFonts w:eastAsia="Times New Roman"/>
                      <w:sz w:val="20"/>
                      <w:szCs w:val="20"/>
                      <w:lang w:val="fr-FR"/>
                    </w:rPr>
                  </w:pPr>
                  <w:r w:rsidRPr="003C3AF3">
                    <w:rPr>
                      <w:sz w:val="20"/>
                      <w:szCs w:val="20"/>
                      <w:lang w:val="fr-FR"/>
                    </w:rPr>
                    <w:t>20h00</w:t>
                  </w:r>
                </w:p>
              </w:tc>
            </w:tr>
            <w:tr w:rsidR="00D339E5" w:rsidRPr="003C3AF3" w14:paraId="1AA7CD7A"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69BC7AF8" w14:textId="6FB7F1BB" w:rsidR="00D339E5" w:rsidRPr="003C3AF3" w:rsidRDefault="00D339E5" w:rsidP="004A35DF">
                  <w:pPr>
                    <w:jc w:val="both"/>
                    <w:rPr>
                      <w:sz w:val="20"/>
                      <w:szCs w:val="20"/>
                      <w:lang w:val="fr-FR"/>
                    </w:rPr>
                  </w:pPr>
                  <w:r w:rsidRPr="003C3AF3">
                    <w:rPr>
                      <w:sz w:val="20"/>
                      <w:szCs w:val="20"/>
                      <w:lang w:val="fr-FR"/>
                    </w:rPr>
                    <w:t>07 aout</w:t>
                  </w:r>
                </w:p>
              </w:tc>
              <w:tc>
                <w:tcPr>
                  <w:tcW w:w="1844" w:type="dxa"/>
                  <w:tcBorders>
                    <w:top w:val="single" w:sz="4" w:space="0" w:color="000000"/>
                    <w:left w:val="single" w:sz="4" w:space="0" w:color="000000"/>
                    <w:bottom w:val="single" w:sz="4" w:space="0" w:color="000000"/>
                    <w:right w:val="single" w:sz="4" w:space="0" w:color="000000"/>
                  </w:tcBorders>
                </w:tcPr>
                <w:p w14:paraId="7EC66CA2" w14:textId="1F8463CF" w:rsidR="00D339E5" w:rsidRPr="003C3AF3" w:rsidRDefault="00D339E5" w:rsidP="004A35DF">
                  <w:pPr>
                    <w:jc w:val="both"/>
                    <w:rPr>
                      <w:sz w:val="20"/>
                      <w:szCs w:val="20"/>
                      <w:lang w:val="fr-FR"/>
                    </w:rPr>
                  </w:pPr>
                  <w:r w:rsidRPr="003C3AF3">
                    <w:rPr>
                      <w:sz w:val="20"/>
                      <w:szCs w:val="20"/>
                      <w:lang w:val="fr-FR"/>
                    </w:rPr>
                    <w:t>09h00</w:t>
                  </w:r>
                </w:p>
              </w:tc>
              <w:tc>
                <w:tcPr>
                  <w:tcW w:w="1801" w:type="dxa"/>
                  <w:tcBorders>
                    <w:top w:val="single" w:sz="4" w:space="0" w:color="000000"/>
                    <w:left w:val="single" w:sz="4" w:space="0" w:color="000000"/>
                    <w:bottom w:val="single" w:sz="4" w:space="0" w:color="000000"/>
                    <w:right w:val="single" w:sz="4" w:space="0" w:color="000000"/>
                  </w:tcBorders>
                </w:tcPr>
                <w:p w14:paraId="1D427C50" w14:textId="1C01A7E1" w:rsidR="00D339E5" w:rsidRPr="003C3AF3" w:rsidRDefault="00D339E5" w:rsidP="004A35DF">
                  <w:pPr>
                    <w:jc w:val="both"/>
                    <w:rPr>
                      <w:sz w:val="20"/>
                      <w:szCs w:val="20"/>
                      <w:lang w:val="fr-FR"/>
                    </w:rPr>
                  </w:pPr>
                  <w:r w:rsidRPr="003C3AF3">
                    <w:rPr>
                      <w:sz w:val="20"/>
                      <w:szCs w:val="20"/>
                      <w:lang w:val="fr-FR"/>
                    </w:rPr>
                    <w:t>9h30</w:t>
                  </w:r>
                </w:p>
              </w:tc>
            </w:tr>
          </w:tbl>
          <w:p w14:paraId="049C0AB9" w14:textId="77777777" w:rsidR="008D619D" w:rsidRPr="003C3AF3" w:rsidRDefault="008D619D" w:rsidP="004A35DF">
            <w:pPr>
              <w:widowControl/>
              <w:jc w:val="both"/>
              <w:rPr>
                <w:sz w:val="20"/>
                <w:szCs w:val="20"/>
                <w:lang w:val="fr"/>
              </w:rPr>
            </w:pPr>
          </w:p>
          <w:p w14:paraId="715404A4" w14:textId="21B87798" w:rsidR="008D619D" w:rsidRPr="003C3AF3" w:rsidRDefault="008D619D" w:rsidP="004A35DF">
            <w:pPr>
              <w:widowControl/>
              <w:jc w:val="both"/>
              <w:rPr>
                <w:sz w:val="20"/>
                <w:szCs w:val="20"/>
                <w:lang w:val="fr"/>
              </w:rPr>
            </w:pPr>
          </w:p>
          <w:p w14:paraId="3F42F293" w14:textId="77777777" w:rsidR="008D619D" w:rsidRPr="003C3AF3" w:rsidRDefault="008D619D" w:rsidP="004A35DF">
            <w:pPr>
              <w:widowControl/>
              <w:jc w:val="both"/>
              <w:rPr>
                <w:sz w:val="20"/>
                <w:szCs w:val="20"/>
                <w:lang w:val="fr-FR"/>
              </w:rPr>
            </w:pPr>
          </w:p>
        </w:tc>
      </w:tr>
      <w:tr w:rsidR="003C3AF3" w:rsidRPr="003C3AF3" w14:paraId="76EA980E" w14:textId="77777777" w:rsidTr="004A35DF">
        <w:tc>
          <w:tcPr>
            <w:tcW w:w="1184" w:type="dxa"/>
          </w:tcPr>
          <w:p w14:paraId="2B825F93" w14:textId="77777777" w:rsidR="008D619D" w:rsidRPr="003C3AF3" w:rsidRDefault="008D619D" w:rsidP="004A35DF">
            <w:pPr>
              <w:jc w:val="both"/>
              <w:rPr>
                <w:rFonts w:eastAsia="Times New Roman"/>
                <w:b/>
                <w:sz w:val="20"/>
                <w:szCs w:val="20"/>
                <w:lang w:val="fr-FR"/>
              </w:rPr>
            </w:pPr>
            <w:r w:rsidRPr="003C3AF3">
              <w:rPr>
                <w:b/>
                <w:sz w:val="20"/>
                <w:szCs w:val="20"/>
                <w:lang w:val="fr"/>
              </w:rPr>
              <w:t>8.3</w:t>
            </w:r>
          </w:p>
          <w:p w14:paraId="4399606C" w14:textId="77777777" w:rsidR="008D619D" w:rsidRPr="003C3AF3" w:rsidRDefault="008D619D" w:rsidP="004A35DF">
            <w:pPr>
              <w:widowControl/>
              <w:jc w:val="both"/>
              <w:rPr>
                <w:sz w:val="20"/>
                <w:szCs w:val="20"/>
                <w:lang w:val="fr"/>
              </w:rPr>
            </w:pPr>
          </w:p>
          <w:p w14:paraId="6E14D6CA" w14:textId="77777777" w:rsidR="008D619D" w:rsidRPr="003C3AF3" w:rsidRDefault="008D619D" w:rsidP="004A35DF">
            <w:pPr>
              <w:widowControl/>
              <w:jc w:val="both"/>
              <w:rPr>
                <w:rFonts w:eastAsia="Times New Roman"/>
                <w:sz w:val="20"/>
                <w:szCs w:val="20"/>
                <w:lang w:val="fr-FR"/>
              </w:rPr>
            </w:pPr>
          </w:p>
        </w:tc>
        <w:tc>
          <w:tcPr>
            <w:tcW w:w="9023" w:type="dxa"/>
          </w:tcPr>
          <w:tbl>
            <w:tblPr>
              <w:tblpPr w:leftFromText="141" w:rightFromText="141" w:vertAnchor="text" w:horzAnchor="margin" w:tblpXSpec="center" w:tblpY="457"/>
              <w:tblOverlap w:val="never"/>
              <w:tblW w:w="3760" w:type="dxa"/>
              <w:tblLook w:val="0000" w:firstRow="0" w:lastRow="0" w:firstColumn="0" w:lastColumn="0" w:noHBand="0" w:noVBand="0"/>
            </w:tblPr>
            <w:tblGrid>
              <w:gridCol w:w="1880"/>
              <w:gridCol w:w="1880"/>
            </w:tblGrid>
            <w:tr w:rsidR="003C3AF3" w:rsidRPr="003C3AF3" w14:paraId="684CC9F4" w14:textId="77777777" w:rsidTr="0018743A">
              <w:tc>
                <w:tcPr>
                  <w:tcW w:w="1880" w:type="dxa"/>
                  <w:tcBorders>
                    <w:top w:val="single" w:sz="4" w:space="0" w:color="000000"/>
                    <w:left w:val="single" w:sz="4" w:space="0" w:color="000000"/>
                    <w:bottom w:val="single" w:sz="4" w:space="0" w:color="000000"/>
                    <w:right w:val="single" w:sz="4" w:space="0" w:color="000000"/>
                  </w:tcBorders>
                </w:tcPr>
                <w:p w14:paraId="3080EF22" w14:textId="77777777" w:rsidR="0018743A" w:rsidRPr="003C3AF3" w:rsidRDefault="0018743A" w:rsidP="004A35DF">
                  <w:pPr>
                    <w:keepNext/>
                    <w:widowControl/>
                    <w:jc w:val="both"/>
                    <w:rPr>
                      <w:rFonts w:eastAsia="Times New Roman"/>
                      <w:sz w:val="20"/>
                      <w:szCs w:val="20"/>
                      <w:lang w:val="fr-FR"/>
                    </w:rPr>
                  </w:pPr>
                  <w:r w:rsidRPr="003C3AF3">
                    <w:rPr>
                      <w:sz w:val="20"/>
                      <w:szCs w:val="20"/>
                      <w:lang w:val="fr"/>
                    </w:rPr>
                    <w:t>Date</w:t>
                  </w:r>
                </w:p>
              </w:tc>
              <w:tc>
                <w:tcPr>
                  <w:tcW w:w="1880" w:type="dxa"/>
                  <w:tcBorders>
                    <w:top w:val="single" w:sz="4" w:space="0" w:color="000000"/>
                    <w:left w:val="single" w:sz="4" w:space="0" w:color="000000"/>
                    <w:bottom w:val="single" w:sz="4" w:space="0" w:color="000000"/>
                    <w:right w:val="single" w:sz="4" w:space="0" w:color="000000"/>
                  </w:tcBorders>
                </w:tcPr>
                <w:p w14:paraId="5D62A69E" w14:textId="5DEACFD7" w:rsidR="0018743A" w:rsidRPr="003C3AF3" w:rsidRDefault="0018743A" w:rsidP="004A35DF">
                  <w:pPr>
                    <w:widowControl/>
                    <w:jc w:val="both"/>
                    <w:rPr>
                      <w:rFonts w:eastAsia="Times New Roman"/>
                      <w:sz w:val="20"/>
                      <w:szCs w:val="20"/>
                      <w:lang w:val="fr-FR"/>
                    </w:rPr>
                  </w:pPr>
                  <w:r w:rsidRPr="003C3AF3">
                    <w:rPr>
                      <w:sz w:val="20"/>
                      <w:szCs w:val="20"/>
                      <w:lang w:val="fr-FR"/>
                    </w:rPr>
                    <w:t>Osiris</w:t>
                  </w:r>
                </w:p>
              </w:tc>
            </w:tr>
            <w:tr w:rsidR="003C3AF3" w:rsidRPr="003C3AF3" w14:paraId="6012DB03" w14:textId="77777777" w:rsidTr="0018743A">
              <w:tc>
                <w:tcPr>
                  <w:tcW w:w="1880" w:type="dxa"/>
                  <w:tcBorders>
                    <w:top w:val="single" w:sz="4" w:space="0" w:color="000000"/>
                    <w:left w:val="single" w:sz="4" w:space="0" w:color="000000"/>
                    <w:bottom w:val="single" w:sz="4" w:space="0" w:color="000000"/>
                    <w:right w:val="single" w:sz="4" w:space="0" w:color="000000"/>
                  </w:tcBorders>
                </w:tcPr>
                <w:p w14:paraId="64EC8AD4" w14:textId="3607D4C2" w:rsidR="0018743A" w:rsidRPr="003C3AF3" w:rsidRDefault="0018743A" w:rsidP="004A35DF">
                  <w:pPr>
                    <w:keepNext/>
                    <w:widowControl/>
                    <w:jc w:val="both"/>
                    <w:rPr>
                      <w:rFonts w:eastAsia="Times New Roman"/>
                      <w:sz w:val="20"/>
                      <w:szCs w:val="20"/>
                      <w:lang w:val="fr-FR"/>
                    </w:rPr>
                  </w:pPr>
                  <w:r w:rsidRPr="003C3AF3">
                    <w:rPr>
                      <w:sz w:val="20"/>
                      <w:szCs w:val="20"/>
                      <w:lang w:val="fr-FR"/>
                    </w:rPr>
                    <w:t>07 aout</w:t>
                  </w:r>
                </w:p>
              </w:tc>
              <w:tc>
                <w:tcPr>
                  <w:tcW w:w="1880" w:type="dxa"/>
                  <w:tcBorders>
                    <w:top w:val="single" w:sz="4" w:space="0" w:color="000000"/>
                    <w:left w:val="single" w:sz="4" w:space="0" w:color="000000"/>
                    <w:bottom w:val="single" w:sz="4" w:space="0" w:color="000000"/>
                    <w:right w:val="single" w:sz="4" w:space="0" w:color="000000"/>
                  </w:tcBorders>
                </w:tcPr>
                <w:p w14:paraId="6196C426" w14:textId="77777777" w:rsidR="0018743A" w:rsidRPr="003C3AF3" w:rsidRDefault="0018743A" w:rsidP="004A35DF">
                  <w:pPr>
                    <w:widowControl/>
                    <w:jc w:val="both"/>
                    <w:rPr>
                      <w:rFonts w:eastAsia="Times New Roman"/>
                      <w:sz w:val="20"/>
                      <w:szCs w:val="20"/>
                      <w:lang w:val="fr-FR"/>
                    </w:rPr>
                  </w:pPr>
                  <w:r w:rsidRPr="003C3AF3">
                    <w:rPr>
                      <w:sz w:val="20"/>
                      <w:szCs w:val="20"/>
                      <w:lang w:val="fr"/>
                    </w:rPr>
                    <w:t>Course</w:t>
                  </w:r>
                </w:p>
              </w:tc>
            </w:tr>
          </w:tbl>
          <w:p w14:paraId="21EF3B48" w14:textId="77777777" w:rsidR="008D619D" w:rsidRPr="003C3AF3" w:rsidRDefault="008D619D" w:rsidP="004A35DF">
            <w:pPr>
              <w:widowControl/>
              <w:spacing w:after="227"/>
              <w:jc w:val="both"/>
              <w:rPr>
                <w:rFonts w:eastAsia="Times New Roman"/>
                <w:sz w:val="20"/>
                <w:szCs w:val="20"/>
                <w:lang w:val="fr-FR"/>
              </w:rPr>
            </w:pPr>
            <w:r w:rsidRPr="003C3AF3">
              <w:rPr>
                <w:sz w:val="20"/>
                <w:szCs w:val="20"/>
                <w:lang w:val="fr"/>
              </w:rPr>
              <w:t xml:space="preserve">Jours de course : </w:t>
            </w:r>
          </w:p>
          <w:p w14:paraId="71C20A4D" w14:textId="77777777" w:rsidR="008D619D" w:rsidRPr="003C3AF3" w:rsidRDefault="008D619D" w:rsidP="004A35DF">
            <w:pPr>
              <w:widowControl/>
              <w:jc w:val="both"/>
              <w:rPr>
                <w:sz w:val="20"/>
                <w:szCs w:val="20"/>
                <w:lang w:val="fr"/>
              </w:rPr>
            </w:pPr>
          </w:p>
          <w:p w14:paraId="3C122150" w14:textId="77777777" w:rsidR="008D619D" w:rsidRPr="003C3AF3" w:rsidRDefault="008D619D" w:rsidP="004A35DF">
            <w:pPr>
              <w:widowControl/>
              <w:jc w:val="both"/>
              <w:rPr>
                <w:sz w:val="20"/>
                <w:szCs w:val="20"/>
                <w:lang w:val="fr"/>
              </w:rPr>
            </w:pPr>
          </w:p>
          <w:p w14:paraId="518BAFF8" w14:textId="6579F8C5" w:rsidR="008D619D" w:rsidRPr="003C3AF3" w:rsidRDefault="008D619D" w:rsidP="004A35DF">
            <w:pPr>
              <w:widowControl/>
              <w:jc w:val="both"/>
              <w:rPr>
                <w:sz w:val="20"/>
                <w:szCs w:val="20"/>
                <w:lang w:val="fr"/>
              </w:rPr>
            </w:pPr>
          </w:p>
        </w:tc>
      </w:tr>
      <w:tr w:rsidR="003C3AF3" w:rsidRPr="003C3AF3" w14:paraId="7D6EB5EC" w14:textId="77777777" w:rsidTr="004A35DF">
        <w:tc>
          <w:tcPr>
            <w:tcW w:w="1184" w:type="dxa"/>
          </w:tcPr>
          <w:p w14:paraId="20D83E8F" w14:textId="77777777" w:rsidR="008D619D" w:rsidRPr="003C3AF3" w:rsidRDefault="008D619D" w:rsidP="004A35DF">
            <w:pPr>
              <w:jc w:val="both"/>
              <w:rPr>
                <w:rFonts w:eastAsia="Times New Roman"/>
                <w:b/>
                <w:sz w:val="20"/>
                <w:szCs w:val="20"/>
                <w:lang w:val="fr-FR"/>
              </w:rPr>
            </w:pPr>
            <w:r w:rsidRPr="003C3AF3">
              <w:rPr>
                <w:b/>
                <w:sz w:val="20"/>
                <w:szCs w:val="20"/>
                <w:lang w:val="fr"/>
              </w:rPr>
              <w:t>8.4</w:t>
            </w:r>
          </w:p>
          <w:p w14:paraId="22E4B5F7" w14:textId="77777777" w:rsidR="008D619D" w:rsidRPr="003C3AF3" w:rsidRDefault="008D619D" w:rsidP="004A35DF">
            <w:pPr>
              <w:jc w:val="both"/>
              <w:rPr>
                <w:rFonts w:eastAsia="Times New Roman"/>
                <w:sz w:val="20"/>
                <w:szCs w:val="20"/>
                <w:lang w:val="fr-FR"/>
              </w:rPr>
            </w:pPr>
          </w:p>
          <w:p w14:paraId="3B25792E" w14:textId="77777777" w:rsidR="008D619D" w:rsidRPr="003C3AF3" w:rsidRDefault="008D619D" w:rsidP="004A35DF">
            <w:pPr>
              <w:jc w:val="both"/>
              <w:rPr>
                <w:rFonts w:eastAsia="Times New Roman"/>
                <w:b/>
                <w:sz w:val="20"/>
                <w:szCs w:val="20"/>
                <w:lang w:val="fr-FR"/>
              </w:rPr>
            </w:pPr>
          </w:p>
        </w:tc>
        <w:tc>
          <w:tcPr>
            <w:tcW w:w="9023" w:type="dxa"/>
            <w:tcMar>
              <w:top w:w="28" w:type="dxa"/>
              <w:left w:w="28" w:type="dxa"/>
              <w:bottom w:w="28" w:type="dxa"/>
              <w:right w:w="28" w:type="dxa"/>
            </w:tcMar>
          </w:tcPr>
          <w:p w14:paraId="27A6B93F" w14:textId="77777777" w:rsidR="008D619D" w:rsidRPr="003C3AF3" w:rsidRDefault="008D619D" w:rsidP="004A35DF">
            <w:pPr>
              <w:widowControl/>
              <w:spacing w:after="227"/>
              <w:ind w:left="110"/>
              <w:jc w:val="both"/>
              <w:rPr>
                <w:rFonts w:eastAsia="Times New Roman"/>
                <w:sz w:val="20"/>
                <w:szCs w:val="20"/>
                <w:lang w:val="fr-FR"/>
              </w:rPr>
            </w:pPr>
            <w:r w:rsidRPr="003C3AF3">
              <w:rPr>
                <w:sz w:val="20"/>
                <w:szCs w:val="20"/>
                <w:lang w:val="fr"/>
              </w:rPr>
              <w:t xml:space="preserve">Nombre de courses : </w:t>
            </w:r>
          </w:p>
          <w:tbl>
            <w:tblPr>
              <w:tblW w:w="7367" w:type="dxa"/>
              <w:jc w:val="center"/>
              <w:tblLook w:val="0000" w:firstRow="0" w:lastRow="0" w:firstColumn="0" w:lastColumn="0" w:noHBand="0" w:noVBand="0"/>
            </w:tblPr>
            <w:tblGrid>
              <w:gridCol w:w="1396"/>
              <w:gridCol w:w="1692"/>
              <w:gridCol w:w="2139"/>
              <w:gridCol w:w="2140"/>
            </w:tblGrid>
            <w:tr w:rsidR="003C3AF3" w:rsidRPr="003C3AF3" w14:paraId="53BD9781" w14:textId="77777777" w:rsidTr="004A35DF">
              <w:trPr>
                <w:jc w:val="center"/>
              </w:trPr>
              <w:tc>
                <w:tcPr>
                  <w:tcW w:w="1396" w:type="dxa"/>
                  <w:tcBorders>
                    <w:top w:val="single" w:sz="4" w:space="0" w:color="000000"/>
                    <w:left w:val="single" w:sz="4" w:space="0" w:color="000000"/>
                    <w:bottom w:val="single" w:sz="4" w:space="0" w:color="000000"/>
                    <w:right w:val="single" w:sz="4" w:space="0" w:color="000000"/>
                  </w:tcBorders>
                </w:tcPr>
                <w:p w14:paraId="421D7011" w14:textId="77777777" w:rsidR="008D619D" w:rsidRPr="003C3AF3" w:rsidRDefault="008D619D" w:rsidP="004A35DF">
                  <w:pPr>
                    <w:widowControl/>
                    <w:jc w:val="both"/>
                    <w:rPr>
                      <w:rFonts w:eastAsia="Times New Roman"/>
                      <w:sz w:val="20"/>
                      <w:szCs w:val="20"/>
                      <w:lang w:val="fr-FR"/>
                    </w:rPr>
                  </w:pPr>
                  <w:r w:rsidRPr="003C3AF3">
                    <w:rPr>
                      <w:sz w:val="20"/>
                      <w:szCs w:val="20"/>
                      <w:lang w:val="fr"/>
                    </w:rPr>
                    <w:t>Classe</w:t>
                  </w:r>
                </w:p>
              </w:tc>
              <w:tc>
                <w:tcPr>
                  <w:tcW w:w="1692" w:type="dxa"/>
                  <w:tcBorders>
                    <w:top w:val="single" w:sz="4" w:space="0" w:color="000000"/>
                    <w:left w:val="single" w:sz="4" w:space="0" w:color="000000"/>
                    <w:bottom w:val="single" w:sz="4" w:space="0" w:color="000000"/>
                    <w:right w:val="single" w:sz="4" w:space="0" w:color="000000"/>
                  </w:tcBorders>
                </w:tcPr>
                <w:p w14:paraId="7E610F45" w14:textId="77777777" w:rsidR="008D619D" w:rsidRPr="003C3AF3" w:rsidRDefault="008D619D" w:rsidP="004A35DF">
                  <w:pPr>
                    <w:widowControl/>
                    <w:jc w:val="both"/>
                    <w:rPr>
                      <w:rFonts w:eastAsia="Times New Roman"/>
                      <w:sz w:val="20"/>
                      <w:szCs w:val="20"/>
                      <w:lang w:val="fr-FR"/>
                    </w:rPr>
                  </w:pPr>
                  <w:r w:rsidRPr="003C3AF3">
                    <w:rPr>
                      <w:sz w:val="20"/>
                      <w:szCs w:val="20"/>
                      <w:lang w:val="fr"/>
                    </w:rPr>
                    <w:t>Nombre</w:t>
                  </w:r>
                </w:p>
              </w:tc>
              <w:tc>
                <w:tcPr>
                  <w:tcW w:w="2139" w:type="dxa"/>
                  <w:tcBorders>
                    <w:top w:val="single" w:sz="4" w:space="0" w:color="000000"/>
                    <w:left w:val="single" w:sz="4" w:space="0" w:color="000000"/>
                    <w:bottom w:val="single" w:sz="4" w:space="0" w:color="000000"/>
                    <w:right w:val="single" w:sz="4" w:space="0" w:color="000000"/>
                  </w:tcBorders>
                </w:tcPr>
                <w:p w14:paraId="6C93B4C3" w14:textId="77777777" w:rsidR="008D619D" w:rsidRPr="003C3AF3" w:rsidRDefault="008D619D" w:rsidP="004A35DF">
                  <w:pPr>
                    <w:widowControl/>
                    <w:jc w:val="both"/>
                    <w:rPr>
                      <w:sz w:val="20"/>
                      <w:szCs w:val="20"/>
                      <w:lang w:val="fr-FR"/>
                    </w:rPr>
                  </w:pPr>
                  <w:r w:rsidRPr="003C3AF3">
                    <w:rPr>
                      <w:sz w:val="20"/>
                      <w:szCs w:val="20"/>
                      <w:lang w:val="fr"/>
                    </w:rPr>
                    <w:t>Courses par jour</w:t>
                  </w:r>
                </w:p>
              </w:tc>
              <w:tc>
                <w:tcPr>
                  <w:tcW w:w="2140" w:type="dxa"/>
                  <w:tcBorders>
                    <w:top w:val="single" w:sz="4" w:space="0" w:color="000000"/>
                    <w:left w:val="single" w:sz="4" w:space="0" w:color="000000"/>
                    <w:bottom w:val="single" w:sz="4" w:space="0" w:color="000000"/>
                    <w:right w:val="single" w:sz="4" w:space="0" w:color="000000"/>
                  </w:tcBorders>
                </w:tcPr>
                <w:p w14:paraId="798A8FDA" w14:textId="77777777" w:rsidR="008D619D" w:rsidRPr="003C3AF3" w:rsidRDefault="008D619D" w:rsidP="004A35DF">
                  <w:pPr>
                    <w:widowControl/>
                    <w:jc w:val="both"/>
                    <w:rPr>
                      <w:rFonts w:eastAsia="Times New Roman"/>
                      <w:sz w:val="20"/>
                      <w:szCs w:val="20"/>
                      <w:lang w:val="fr-FR"/>
                    </w:rPr>
                  </w:pPr>
                  <w:r w:rsidRPr="003C3AF3">
                    <w:rPr>
                      <w:sz w:val="20"/>
                      <w:szCs w:val="20"/>
                      <w:lang w:val="fr"/>
                    </w:rPr>
                    <w:t>Maximum par jour</w:t>
                  </w:r>
                </w:p>
              </w:tc>
            </w:tr>
            <w:tr w:rsidR="003C3AF3" w:rsidRPr="003C3AF3" w14:paraId="356F4D69" w14:textId="77777777" w:rsidTr="004A35DF">
              <w:trPr>
                <w:jc w:val="center"/>
              </w:trPr>
              <w:tc>
                <w:tcPr>
                  <w:tcW w:w="1396" w:type="dxa"/>
                  <w:tcBorders>
                    <w:top w:val="single" w:sz="4" w:space="0" w:color="000000"/>
                    <w:left w:val="single" w:sz="4" w:space="0" w:color="000000"/>
                    <w:bottom w:val="single" w:sz="4" w:space="0" w:color="000000"/>
                    <w:right w:val="single" w:sz="4" w:space="0" w:color="000000"/>
                  </w:tcBorders>
                </w:tcPr>
                <w:p w14:paraId="2B6A0CB3" w14:textId="2ABAA0E2" w:rsidR="008D619D" w:rsidRPr="003C3AF3" w:rsidRDefault="0018743A" w:rsidP="004A35DF">
                  <w:pPr>
                    <w:widowControl/>
                    <w:jc w:val="both"/>
                    <w:rPr>
                      <w:rFonts w:eastAsia="Times New Roman"/>
                      <w:sz w:val="20"/>
                      <w:szCs w:val="20"/>
                      <w:lang w:val="fr-FR"/>
                    </w:rPr>
                  </w:pPr>
                  <w:r w:rsidRPr="003C3AF3">
                    <w:rPr>
                      <w:sz w:val="20"/>
                      <w:szCs w:val="20"/>
                      <w:lang w:val="fr-FR"/>
                    </w:rPr>
                    <w:t>Osiris</w:t>
                  </w:r>
                </w:p>
              </w:tc>
              <w:tc>
                <w:tcPr>
                  <w:tcW w:w="1692" w:type="dxa"/>
                  <w:tcBorders>
                    <w:top w:val="single" w:sz="4" w:space="0" w:color="000000"/>
                    <w:left w:val="single" w:sz="4" w:space="0" w:color="000000"/>
                    <w:bottom w:val="single" w:sz="4" w:space="0" w:color="000000"/>
                    <w:right w:val="single" w:sz="4" w:space="0" w:color="000000"/>
                  </w:tcBorders>
                </w:tcPr>
                <w:p w14:paraId="1E760AE4" w14:textId="3A0F972E" w:rsidR="008D619D" w:rsidRPr="003C3AF3" w:rsidRDefault="0018743A" w:rsidP="004A35DF">
                  <w:pPr>
                    <w:widowControl/>
                    <w:jc w:val="both"/>
                    <w:rPr>
                      <w:rFonts w:eastAsia="Times New Roman"/>
                      <w:sz w:val="20"/>
                      <w:szCs w:val="20"/>
                      <w:lang w:val="fr-FR"/>
                    </w:rPr>
                  </w:pPr>
                  <w:r w:rsidRPr="003C3AF3">
                    <w:rPr>
                      <w:rFonts w:eastAsia="Times New Roman"/>
                      <w:sz w:val="20"/>
                      <w:szCs w:val="20"/>
                      <w:lang w:val="fr-FR"/>
                    </w:rPr>
                    <w:t>1</w:t>
                  </w:r>
                </w:p>
              </w:tc>
              <w:tc>
                <w:tcPr>
                  <w:tcW w:w="2139" w:type="dxa"/>
                  <w:tcBorders>
                    <w:top w:val="single" w:sz="4" w:space="0" w:color="000000"/>
                    <w:left w:val="single" w:sz="4" w:space="0" w:color="000000"/>
                    <w:bottom w:val="single" w:sz="4" w:space="0" w:color="000000"/>
                    <w:right w:val="single" w:sz="4" w:space="0" w:color="000000"/>
                  </w:tcBorders>
                </w:tcPr>
                <w:p w14:paraId="318C9AD4" w14:textId="148D9F92" w:rsidR="008D619D" w:rsidRPr="003C3AF3" w:rsidRDefault="0018743A" w:rsidP="004A35DF">
                  <w:pPr>
                    <w:widowControl/>
                    <w:jc w:val="both"/>
                    <w:rPr>
                      <w:rFonts w:eastAsia="Times New Roman"/>
                      <w:sz w:val="20"/>
                      <w:szCs w:val="20"/>
                      <w:lang w:val="fr-FR"/>
                    </w:rPr>
                  </w:pPr>
                  <w:r w:rsidRPr="003C3AF3">
                    <w:rPr>
                      <w:rFonts w:eastAsia="Times New Roman"/>
                      <w:sz w:val="20"/>
                      <w:szCs w:val="20"/>
                      <w:lang w:val="fr-FR"/>
                    </w:rPr>
                    <w:t>1</w:t>
                  </w:r>
                </w:p>
              </w:tc>
              <w:tc>
                <w:tcPr>
                  <w:tcW w:w="2140" w:type="dxa"/>
                  <w:tcBorders>
                    <w:top w:val="single" w:sz="4" w:space="0" w:color="000000"/>
                    <w:left w:val="single" w:sz="4" w:space="0" w:color="000000"/>
                    <w:bottom w:val="single" w:sz="4" w:space="0" w:color="000000"/>
                    <w:right w:val="single" w:sz="4" w:space="0" w:color="000000"/>
                  </w:tcBorders>
                </w:tcPr>
                <w:p w14:paraId="7A1C9439" w14:textId="7EC3BBF4" w:rsidR="008D619D" w:rsidRPr="003C3AF3" w:rsidRDefault="0018743A" w:rsidP="004A35DF">
                  <w:pPr>
                    <w:jc w:val="both"/>
                    <w:rPr>
                      <w:rFonts w:eastAsia="Times New Roman"/>
                      <w:sz w:val="20"/>
                      <w:szCs w:val="20"/>
                      <w:lang w:val="fr-FR"/>
                    </w:rPr>
                  </w:pPr>
                  <w:r w:rsidRPr="003C3AF3">
                    <w:rPr>
                      <w:rFonts w:eastAsia="Times New Roman"/>
                      <w:sz w:val="20"/>
                      <w:szCs w:val="20"/>
                      <w:lang w:val="fr-FR"/>
                    </w:rPr>
                    <w:t>1</w:t>
                  </w:r>
                </w:p>
              </w:tc>
            </w:tr>
          </w:tbl>
          <w:p w14:paraId="78C6CB35" w14:textId="17D6F1A7" w:rsidR="008D619D" w:rsidRPr="003C3AF3" w:rsidRDefault="008D619D" w:rsidP="004A35DF">
            <w:pPr>
              <w:ind w:left="110"/>
              <w:jc w:val="both"/>
              <w:rPr>
                <w:sz w:val="20"/>
                <w:szCs w:val="20"/>
                <w:lang w:val="fr"/>
              </w:rPr>
            </w:pPr>
          </w:p>
        </w:tc>
      </w:tr>
      <w:tr w:rsidR="003C3AF3" w:rsidRPr="003C3AF3" w14:paraId="23F54532" w14:textId="77777777" w:rsidTr="004A35DF">
        <w:tc>
          <w:tcPr>
            <w:tcW w:w="1184" w:type="dxa"/>
          </w:tcPr>
          <w:p w14:paraId="1B4620BD" w14:textId="77777777" w:rsidR="008D619D" w:rsidRPr="003C3AF3" w:rsidRDefault="008D619D" w:rsidP="004A35DF">
            <w:pPr>
              <w:jc w:val="both"/>
              <w:rPr>
                <w:rFonts w:eastAsia="Times New Roman"/>
                <w:b/>
                <w:sz w:val="20"/>
                <w:szCs w:val="20"/>
                <w:lang w:val="fr-FR"/>
              </w:rPr>
            </w:pPr>
            <w:r w:rsidRPr="003C3AF3">
              <w:rPr>
                <w:b/>
                <w:sz w:val="20"/>
                <w:szCs w:val="20"/>
                <w:lang w:val="fr"/>
              </w:rPr>
              <w:t>8.5</w:t>
            </w:r>
          </w:p>
          <w:p w14:paraId="6C62ABD4" w14:textId="77777777" w:rsidR="008D619D" w:rsidRPr="003C3AF3" w:rsidRDefault="008D619D" w:rsidP="004A35DF">
            <w:pPr>
              <w:widowControl/>
              <w:jc w:val="both"/>
              <w:rPr>
                <w:rFonts w:eastAsia="Times New Roman"/>
                <w:sz w:val="20"/>
                <w:szCs w:val="20"/>
                <w:lang w:val="fr-FR"/>
              </w:rPr>
            </w:pPr>
          </w:p>
        </w:tc>
        <w:tc>
          <w:tcPr>
            <w:tcW w:w="9023" w:type="dxa"/>
          </w:tcPr>
          <w:p w14:paraId="2066D48F" w14:textId="4A62B7BB" w:rsidR="008D619D" w:rsidRPr="003C3AF3" w:rsidRDefault="008D619D" w:rsidP="004A35DF">
            <w:pPr>
              <w:widowControl/>
              <w:jc w:val="both"/>
              <w:rPr>
                <w:sz w:val="20"/>
                <w:szCs w:val="20"/>
                <w:lang w:val="fr"/>
              </w:rPr>
            </w:pPr>
            <w:r w:rsidRPr="003C3AF3">
              <w:rPr>
                <w:sz w:val="20"/>
                <w:szCs w:val="20"/>
                <w:lang w:val="fr"/>
              </w:rPr>
              <w:t>L’heure du signal d’avertissement</w:t>
            </w:r>
            <w:r w:rsidR="0018743A" w:rsidRPr="003C3AF3">
              <w:rPr>
                <w:sz w:val="20"/>
                <w:szCs w:val="20"/>
                <w:lang w:val="fr"/>
              </w:rPr>
              <w:t xml:space="preserve"> </w:t>
            </w:r>
            <w:r w:rsidRPr="003C3AF3">
              <w:rPr>
                <w:sz w:val="20"/>
                <w:szCs w:val="20"/>
                <w:lang w:val="fr"/>
              </w:rPr>
              <w:t xml:space="preserve">de la première course est prévue à </w:t>
            </w:r>
            <w:r w:rsidR="0018743A" w:rsidRPr="003C3AF3">
              <w:rPr>
                <w:sz w:val="20"/>
                <w:szCs w:val="20"/>
                <w:lang w:val="fr"/>
              </w:rPr>
              <w:t>10h30</w:t>
            </w:r>
            <w:r w:rsidRPr="003C3AF3">
              <w:rPr>
                <w:sz w:val="20"/>
                <w:szCs w:val="20"/>
                <w:lang w:val="fr"/>
              </w:rPr>
              <w:t xml:space="preserve">. </w:t>
            </w:r>
          </w:p>
        </w:tc>
      </w:tr>
      <w:tr w:rsidR="003C3AF3" w:rsidRPr="003C3AF3" w14:paraId="340B6C24" w14:textId="77777777" w:rsidTr="004A35DF">
        <w:tc>
          <w:tcPr>
            <w:tcW w:w="1184" w:type="dxa"/>
          </w:tcPr>
          <w:p w14:paraId="136C6170" w14:textId="77777777" w:rsidR="008D619D" w:rsidRPr="003C3AF3" w:rsidRDefault="008D619D" w:rsidP="004A35DF">
            <w:pPr>
              <w:jc w:val="both"/>
              <w:rPr>
                <w:rFonts w:eastAsia="Times New Roman"/>
                <w:b/>
                <w:sz w:val="20"/>
                <w:szCs w:val="20"/>
                <w:lang w:val="fr-FR"/>
              </w:rPr>
            </w:pPr>
            <w:r w:rsidRPr="003C3AF3">
              <w:rPr>
                <w:b/>
                <w:sz w:val="20"/>
                <w:szCs w:val="20"/>
                <w:lang w:val="fr"/>
              </w:rPr>
              <w:t>8.6</w:t>
            </w:r>
          </w:p>
          <w:p w14:paraId="3FE2CA19" w14:textId="77777777" w:rsidR="008D619D" w:rsidRPr="003C3AF3" w:rsidRDefault="008D619D" w:rsidP="004A35DF">
            <w:pPr>
              <w:widowControl/>
              <w:jc w:val="both"/>
              <w:rPr>
                <w:rFonts w:eastAsia="Times New Roman"/>
                <w:sz w:val="20"/>
                <w:szCs w:val="20"/>
              </w:rPr>
            </w:pPr>
          </w:p>
        </w:tc>
        <w:tc>
          <w:tcPr>
            <w:tcW w:w="9023" w:type="dxa"/>
          </w:tcPr>
          <w:p w14:paraId="7A6FF4B3" w14:textId="04FB322C" w:rsidR="008D619D" w:rsidRPr="003C3AF3" w:rsidRDefault="008D619D" w:rsidP="004A35DF">
            <w:pPr>
              <w:widowControl/>
              <w:jc w:val="both"/>
              <w:rPr>
                <w:sz w:val="20"/>
                <w:szCs w:val="20"/>
                <w:lang w:val="fr"/>
              </w:rPr>
            </w:pPr>
            <w:r w:rsidRPr="003C3AF3">
              <w:rPr>
                <w:sz w:val="20"/>
                <w:szCs w:val="20"/>
                <w:lang w:val="fr"/>
              </w:rPr>
              <w:t xml:space="preserve">Le dernier jour de course programmé, aucun signal d’avertissement ne sera fait après </w:t>
            </w:r>
            <w:r w:rsidR="0018743A" w:rsidRPr="003C3AF3">
              <w:rPr>
                <w:sz w:val="20"/>
                <w:szCs w:val="20"/>
                <w:lang w:val="fr"/>
              </w:rPr>
              <w:t>15h00</w:t>
            </w:r>
            <w:r w:rsidRPr="003C3AF3">
              <w:rPr>
                <w:sz w:val="20"/>
                <w:szCs w:val="20"/>
                <w:lang w:val="fr"/>
              </w:rPr>
              <w:t xml:space="preserve">. </w:t>
            </w:r>
          </w:p>
        </w:tc>
      </w:tr>
      <w:tr w:rsidR="003C3AF3" w:rsidRPr="003C3AF3" w14:paraId="67925AEF" w14:textId="77777777" w:rsidTr="004A35DF">
        <w:tc>
          <w:tcPr>
            <w:tcW w:w="1184" w:type="dxa"/>
          </w:tcPr>
          <w:p w14:paraId="32021F4D" w14:textId="2698EEE0" w:rsidR="008D619D" w:rsidRPr="003C3AF3" w:rsidRDefault="008D619D" w:rsidP="004A35DF">
            <w:pPr>
              <w:jc w:val="both"/>
              <w:rPr>
                <w:rFonts w:eastAsia="Times New Roman"/>
                <w:b/>
                <w:sz w:val="20"/>
                <w:szCs w:val="20"/>
              </w:rPr>
            </w:pPr>
          </w:p>
        </w:tc>
        <w:tc>
          <w:tcPr>
            <w:tcW w:w="9023" w:type="dxa"/>
          </w:tcPr>
          <w:p w14:paraId="02E35DCE" w14:textId="11C751C7" w:rsidR="008D619D" w:rsidRPr="003C3AF3" w:rsidRDefault="008D619D" w:rsidP="004A35DF">
            <w:pPr>
              <w:widowControl/>
              <w:jc w:val="both"/>
              <w:rPr>
                <w:rFonts w:eastAsia="Times New Roman"/>
                <w:b/>
                <w:sz w:val="20"/>
                <w:szCs w:val="20"/>
              </w:rPr>
            </w:pPr>
          </w:p>
        </w:tc>
      </w:tr>
      <w:tr w:rsidR="003C3AF3" w:rsidRPr="003C3AF3" w14:paraId="29446B86" w14:textId="77777777" w:rsidTr="004A35DF">
        <w:tc>
          <w:tcPr>
            <w:tcW w:w="1184" w:type="dxa"/>
          </w:tcPr>
          <w:p w14:paraId="74B77E61" w14:textId="77777777" w:rsidR="008D619D" w:rsidRPr="003C3AF3" w:rsidRDefault="008D619D" w:rsidP="004A35DF">
            <w:pPr>
              <w:jc w:val="both"/>
              <w:rPr>
                <w:rFonts w:eastAsia="Times New Roman"/>
                <w:sz w:val="20"/>
                <w:szCs w:val="20"/>
                <w:lang w:val="fr-FR"/>
              </w:rPr>
            </w:pPr>
          </w:p>
        </w:tc>
        <w:tc>
          <w:tcPr>
            <w:tcW w:w="9023" w:type="dxa"/>
          </w:tcPr>
          <w:p w14:paraId="3E78543D" w14:textId="5410C7F6" w:rsidR="008D619D" w:rsidRPr="003C3AF3" w:rsidRDefault="008D619D" w:rsidP="004A35DF">
            <w:pPr>
              <w:jc w:val="both"/>
              <w:rPr>
                <w:sz w:val="20"/>
                <w:szCs w:val="20"/>
                <w:lang w:val="fr"/>
              </w:rPr>
            </w:pPr>
          </w:p>
        </w:tc>
      </w:tr>
      <w:tr w:rsidR="003C3AF3" w:rsidRPr="003C3AF3" w14:paraId="6569E725" w14:textId="77777777" w:rsidTr="004A35DF">
        <w:tc>
          <w:tcPr>
            <w:tcW w:w="1184" w:type="dxa"/>
          </w:tcPr>
          <w:p w14:paraId="40DDB278" w14:textId="77777777" w:rsidR="008D619D" w:rsidRPr="003C3AF3" w:rsidRDefault="008D619D" w:rsidP="004A35DF">
            <w:pPr>
              <w:widowControl/>
              <w:jc w:val="both"/>
              <w:rPr>
                <w:b/>
                <w:sz w:val="20"/>
                <w:szCs w:val="20"/>
                <w:lang w:val="fr"/>
              </w:rPr>
            </w:pPr>
          </w:p>
          <w:p w14:paraId="141487AE" w14:textId="77777777" w:rsidR="008D619D" w:rsidRPr="003C3AF3" w:rsidRDefault="008D619D" w:rsidP="004A35DF">
            <w:pPr>
              <w:widowControl/>
              <w:jc w:val="both"/>
              <w:rPr>
                <w:sz w:val="20"/>
                <w:szCs w:val="20"/>
              </w:rPr>
            </w:pPr>
            <w:r w:rsidRPr="003C3AF3">
              <w:rPr>
                <w:b/>
                <w:sz w:val="20"/>
                <w:szCs w:val="20"/>
                <w:lang w:val="fr"/>
              </w:rPr>
              <w:t>11</w:t>
            </w:r>
          </w:p>
        </w:tc>
        <w:tc>
          <w:tcPr>
            <w:tcW w:w="9023" w:type="dxa"/>
          </w:tcPr>
          <w:p w14:paraId="72A5C8C4" w14:textId="77777777" w:rsidR="008D619D" w:rsidRPr="003C3AF3" w:rsidRDefault="008D619D" w:rsidP="004A35DF">
            <w:pPr>
              <w:widowControl/>
              <w:jc w:val="both"/>
              <w:rPr>
                <w:b/>
                <w:sz w:val="20"/>
                <w:szCs w:val="20"/>
                <w:lang w:val="fr"/>
              </w:rPr>
            </w:pPr>
          </w:p>
          <w:p w14:paraId="5D140DFF" w14:textId="77777777" w:rsidR="008D619D" w:rsidRPr="003C3AF3" w:rsidRDefault="008D619D" w:rsidP="004A35DF">
            <w:pPr>
              <w:widowControl/>
              <w:jc w:val="both"/>
              <w:rPr>
                <w:sz w:val="20"/>
                <w:szCs w:val="20"/>
              </w:rPr>
            </w:pPr>
            <w:r w:rsidRPr="003C3AF3">
              <w:rPr>
                <w:b/>
                <w:sz w:val="20"/>
                <w:szCs w:val="20"/>
                <w:lang w:val="fr"/>
              </w:rPr>
              <w:t>LIEU</w:t>
            </w:r>
          </w:p>
        </w:tc>
      </w:tr>
      <w:tr w:rsidR="003C3AF3" w:rsidRPr="003C3AF3" w14:paraId="583F8B47" w14:textId="77777777" w:rsidTr="004A35DF">
        <w:tc>
          <w:tcPr>
            <w:tcW w:w="1184" w:type="dxa"/>
          </w:tcPr>
          <w:p w14:paraId="2AD56BC8" w14:textId="77777777" w:rsidR="008D619D" w:rsidRPr="003C3AF3" w:rsidRDefault="008D619D" w:rsidP="004A35DF">
            <w:pPr>
              <w:jc w:val="both"/>
              <w:rPr>
                <w:b/>
                <w:sz w:val="20"/>
                <w:szCs w:val="20"/>
                <w:lang w:val="fr"/>
              </w:rPr>
            </w:pPr>
            <w:r w:rsidRPr="003C3AF3">
              <w:rPr>
                <w:b/>
                <w:sz w:val="20"/>
                <w:szCs w:val="20"/>
                <w:lang w:val="fr"/>
              </w:rPr>
              <w:t>11.1</w:t>
            </w:r>
          </w:p>
        </w:tc>
        <w:tc>
          <w:tcPr>
            <w:tcW w:w="9023" w:type="dxa"/>
          </w:tcPr>
          <w:p w14:paraId="58949C5D" w14:textId="4330B514" w:rsidR="008D619D" w:rsidRPr="003C3AF3" w:rsidRDefault="008D619D" w:rsidP="004A35DF">
            <w:pPr>
              <w:jc w:val="both"/>
              <w:rPr>
                <w:sz w:val="20"/>
                <w:szCs w:val="20"/>
                <w:lang w:val="fr"/>
              </w:rPr>
            </w:pPr>
            <w:r w:rsidRPr="003C3AF3">
              <w:rPr>
                <w:sz w:val="20"/>
                <w:szCs w:val="20"/>
                <w:lang w:val="fr"/>
              </w:rPr>
              <w:t>L’Annexe à l’AC</w:t>
            </w:r>
            <w:r w:rsidR="00AC5463" w:rsidRPr="003C3AF3">
              <w:rPr>
                <w:sz w:val="20"/>
                <w:szCs w:val="20"/>
                <w:lang w:val="fr"/>
              </w:rPr>
              <w:t xml:space="preserve"> </w:t>
            </w:r>
            <w:r w:rsidRPr="003C3AF3">
              <w:rPr>
                <w:sz w:val="20"/>
                <w:szCs w:val="20"/>
                <w:lang w:val="fr"/>
              </w:rPr>
              <w:t>fournit le plan du lieu de l’épreuve.</w:t>
            </w:r>
          </w:p>
        </w:tc>
      </w:tr>
      <w:tr w:rsidR="003C3AF3" w:rsidRPr="003C3AF3" w14:paraId="3409D7F7" w14:textId="77777777" w:rsidTr="004A35DF">
        <w:tc>
          <w:tcPr>
            <w:tcW w:w="1184" w:type="dxa"/>
          </w:tcPr>
          <w:p w14:paraId="18CF076D" w14:textId="77777777" w:rsidR="008D619D" w:rsidRPr="003C3AF3" w:rsidRDefault="008D619D" w:rsidP="004A35DF">
            <w:pPr>
              <w:jc w:val="both"/>
              <w:rPr>
                <w:b/>
                <w:sz w:val="20"/>
                <w:szCs w:val="20"/>
                <w:lang w:val="fr"/>
              </w:rPr>
            </w:pPr>
            <w:r w:rsidRPr="003C3AF3">
              <w:rPr>
                <w:b/>
                <w:sz w:val="20"/>
                <w:szCs w:val="20"/>
                <w:lang w:val="fr"/>
              </w:rPr>
              <w:t>11.2</w:t>
            </w:r>
          </w:p>
          <w:p w14:paraId="595C91E6" w14:textId="77777777" w:rsidR="008D619D" w:rsidRPr="003C3AF3" w:rsidRDefault="008D619D" w:rsidP="004A35DF">
            <w:pPr>
              <w:jc w:val="both"/>
              <w:rPr>
                <w:rFonts w:eastAsia="Times New Roman"/>
                <w:b/>
                <w:sz w:val="20"/>
                <w:szCs w:val="20"/>
                <w:lang w:val="fr-FR"/>
              </w:rPr>
            </w:pPr>
          </w:p>
        </w:tc>
        <w:tc>
          <w:tcPr>
            <w:tcW w:w="9023" w:type="dxa"/>
          </w:tcPr>
          <w:p w14:paraId="4F561253" w14:textId="652223C8" w:rsidR="008D619D" w:rsidRPr="003C3AF3" w:rsidRDefault="008D619D" w:rsidP="004A35DF">
            <w:pPr>
              <w:jc w:val="both"/>
              <w:rPr>
                <w:sz w:val="20"/>
                <w:szCs w:val="20"/>
                <w:lang w:val="fr"/>
              </w:rPr>
            </w:pPr>
            <w:r w:rsidRPr="003C3AF3">
              <w:rPr>
                <w:sz w:val="20"/>
                <w:szCs w:val="20"/>
                <w:lang w:val="fr"/>
              </w:rPr>
              <w:t xml:space="preserve">L’Annexe à l’AC indique l’emplacement des zones de course. </w:t>
            </w:r>
          </w:p>
        </w:tc>
      </w:tr>
      <w:tr w:rsidR="003C3AF3" w:rsidRPr="003C3AF3" w14:paraId="30806CFA" w14:textId="77777777" w:rsidTr="004A35DF">
        <w:tc>
          <w:tcPr>
            <w:tcW w:w="1184" w:type="dxa"/>
          </w:tcPr>
          <w:p w14:paraId="78AEE216" w14:textId="77777777" w:rsidR="008D619D" w:rsidRPr="003C3AF3" w:rsidRDefault="008D619D" w:rsidP="004A35DF">
            <w:pPr>
              <w:widowControl/>
              <w:jc w:val="both"/>
              <w:rPr>
                <w:b/>
                <w:sz w:val="14"/>
                <w:szCs w:val="20"/>
                <w:lang w:val="fr"/>
              </w:rPr>
            </w:pPr>
          </w:p>
          <w:p w14:paraId="68247182" w14:textId="77777777" w:rsidR="008D619D" w:rsidRPr="003C3AF3" w:rsidRDefault="008D619D" w:rsidP="004A35DF">
            <w:pPr>
              <w:widowControl/>
              <w:jc w:val="both"/>
              <w:rPr>
                <w:sz w:val="20"/>
                <w:szCs w:val="20"/>
              </w:rPr>
            </w:pPr>
            <w:r w:rsidRPr="003C3AF3">
              <w:rPr>
                <w:b/>
                <w:sz w:val="20"/>
                <w:szCs w:val="20"/>
                <w:lang w:val="fr"/>
              </w:rPr>
              <w:t>12</w:t>
            </w:r>
          </w:p>
        </w:tc>
        <w:tc>
          <w:tcPr>
            <w:tcW w:w="9023" w:type="dxa"/>
          </w:tcPr>
          <w:p w14:paraId="59236A75" w14:textId="77777777" w:rsidR="008D619D" w:rsidRPr="003C3AF3" w:rsidRDefault="008D619D" w:rsidP="004A35DF">
            <w:pPr>
              <w:widowControl/>
              <w:jc w:val="both"/>
              <w:rPr>
                <w:b/>
                <w:sz w:val="14"/>
                <w:szCs w:val="20"/>
                <w:lang w:val="fr"/>
              </w:rPr>
            </w:pPr>
          </w:p>
          <w:p w14:paraId="3EB7E95D" w14:textId="77777777" w:rsidR="008D619D" w:rsidRPr="003C3AF3" w:rsidRDefault="008D619D" w:rsidP="004A35DF">
            <w:pPr>
              <w:widowControl/>
              <w:jc w:val="both"/>
              <w:rPr>
                <w:rFonts w:eastAsia="Times New Roman"/>
                <w:b/>
                <w:sz w:val="20"/>
                <w:szCs w:val="20"/>
              </w:rPr>
            </w:pPr>
            <w:r w:rsidRPr="003C3AF3">
              <w:rPr>
                <w:b/>
                <w:sz w:val="20"/>
                <w:szCs w:val="20"/>
                <w:lang w:val="fr"/>
              </w:rPr>
              <w:t>LES PARCOURS</w:t>
            </w:r>
          </w:p>
        </w:tc>
      </w:tr>
      <w:tr w:rsidR="003C3AF3" w:rsidRPr="003C3AF3" w14:paraId="04242668" w14:textId="77777777" w:rsidTr="004A35DF">
        <w:tc>
          <w:tcPr>
            <w:tcW w:w="1184" w:type="dxa"/>
          </w:tcPr>
          <w:p w14:paraId="49E184A4" w14:textId="77777777" w:rsidR="008D619D" w:rsidRPr="003C3AF3" w:rsidRDefault="008D619D" w:rsidP="004A35DF">
            <w:pPr>
              <w:jc w:val="both"/>
              <w:rPr>
                <w:rFonts w:eastAsia="Times New Roman"/>
                <w:b/>
                <w:sz w:val="20"/>
                <w:szCs w:val="20"/>
                <w:lang w:val="fr-FR"/>
              </w:rPr>
            </w:pPr>
          </w:p>
          <w:p w14:paraId="6BAA6EE7" w14:textId="77777777" w:rsidR="008D619D" w:rsidRPr="003C3AF3" w:rsidRDefault="008D619D" w:rsidP="004A35DF">
            <w:pPr>
              <w:widowControl/>
              <w:jc w:val="both"/>
              <w:rPr>
                <w:rFonts w:eastAsia="Times New Roman"/>
                <w:sz w:val="20"/>
                <w:szCs w:val="20"/>
                <w:lang w:val="fr-FR"/>
              </w:rPr>
            </w:pPr>
          </w:p>
        </w:tc>
        <w:tc>
          <w:tcPr>
            <w:tcW w:w="9023" w:type="dxa"/>
          </w:tcPr>
          <w:p w14:paraId="2D7BDEEE" w14:textId="3BE754BF" w:rsidR="008D619D" w:rsidRPr="003C3AF3" w:rsidRDefault="00AC5463" w:rsidP="004A35DF">
            <w:pPr>
              <w:widowControl/>
              <w:jc w:val="both"/>
              <w:rPr>
                <w:sz w:val="20"/>
                <w:szCs w:val="20"/>
                <w:lang w:val="fr"/>
              </w:rPr>
            </w:pPr>
            <w:r w:rsidRPr="003C3AF3">
              <w:rPr>
                <w:sz w:val="20"/>
                <w:szCs w:val="20"/>
                <w:lang w:val="fr"/>
              </w:rPr>
              <w:t>Parcours de 30NM dans la baie de Douarnenez</w:t>
            </w:r>
          </w:p>
        </w:tc>
      </w:tr>
      <w:tr w:rsidR="003C3AF3" w:rsidRPr="003C3AF3" w14:paraId="48C15CFE" w14:textId="77777777" w:rsidTr="004A35DF">
        <w:tc>
          <w:tcPr>
            <w:tcW w:w="1184" w:type="dxa"/>
          </w:tcPr>
          <w:p w14:paraId="79E2245E" w14:textId="77777777" w:rsidR="008D619D" w:rsidRPr="003C3AF3" w:rsidRDefault="008D619D" w:rsidP="004A35DF">
            <w:pPr>
              <w:widowControl/>
              <w:jc w:val="both"/>
              <w:rPr>
                <w:b/>
                <w:sz w:val="14"/>
                <w:szCs w:val="20"/>
                <w:lang w:val="fr"/>
              </w:rPr>
            </w:pPr>
          </w:p>
          <w:p w14:paraId="739A1A03" w14:textId="77777777" w:rsidR="008D619D" w:rsidRPr="003C3AF3" w:rsidRDefault="008D619D" w:rsidP="004A35DF">
            <w:pPr>
              <w:widowControl/>
              <w:jc w:val="both"/>
              <w:rPr>
                <w:sz w:val="20"/>
                <w:szCs w:val="20"/>
              </w:rPr>
            </w:pPr>
            <w:r w:rsidRPr="003C3AF3">
              <w:rPr>
                <w:b/>
                <w:sz w:val="20"/>
                <w:szCs w:val="20"/>
                <w:lang w:val="fr"/>
              </w:rPr>
              <w:t>13</w:t>
            </w:r>
          </w:p>
        </w:tc>
        <w:tc>
          <w:tcPr>
            <w:tcW w:w="9023" w:type="dxa"/>
          </w:tcPr>
          <w:p w14:paraId="79E4ECA2" w14:textId="77777777" w:rsidR="008D619D" w:rsidRPr="003C3AF3" w:rsidRDefault="008D619D" w:rsidP="004A35DF">
            <w:pPr>
              <w:widowControl/>
              <w:jc w:val="both"/>
              <w:rPr>
                <w:b/>
                <w:sz w:val="14"/>
                <w:szCs w:val="20"/>
                <w:lang w:val="fr"/>
              </w:rPr>
            </w:pPr>
          </w:p>
          <w:p w14:paraId="5E56F351" w14:textId="77777777" w:rsidR="008D619D" w:rsidRPr="003C3AF3" w:rsidRDefault="008D619D" w:rsidP="004A35DF">
            <w:pPr>
              <w:widowControl/>
              <w:jc w:val="both"/>
              <w:rPr>
                <w:b/>
                <w:sz w:val="20"/>
                <w:szCs w:val="20"/>
                <w:lang w:val="fr"/>
              </w:rPr>
            </w:pPr>
            <w:r w:rsidRPr="003C3AF3">
              <w:rPr>
                <w:b/>
                <w:sz w:val="20"/>
                <w:szCs w:val="20"/>
                <w:lang w:val="fr"/>
              </w:rPr>
              <w:t>SYSTÈME DE PÉNALITÉ</w:t>
            </w:r>
          </w:p>
        </w:tc>
      </w:tr>
      <w:tr w:rsidR="003C3AF3" w:rsidRPr="003C3AF3" w14:paraId="73B413D7" w14:textId="77777777" w:rsidTr="004A35DF">
        <w:tc>
          <w:tcPr>
            <w:tcW w:w="1184" w:type="dxa"/>
          </w:tcPr>
          <w:p w14:paraId="3D194BB3" w14:textId="77777777" w:rsidR="008D619D" w:rsidRPr="003C3AF3" w:rsidRDefault="008D619D" w:rsidP="004A35DF">
            <w:pPr>
              <w:jc w:val="both"/>
              <w:rPr>
                <w:rFonts w:eastAsia="Times New Roman"/>
                <w:sz w:val="20"/>
                <w:szCs w:val="20"/>
                <w:lang w:val="fr-FR"/>
              </w:rPr>
            </w:pPr>
          </w:p>
        </w:tc>
        <w:tc>
          <w:tcPr>
            <w:tcW w:w="9023" w:type="dxa"/>
          </w:tcPr>
          <w:p w14:paraId="0E79DA30" w14:textId="1E28D571" w:rsidR="008D619D" w:rsidRPr="003C3AF3" w:rsidRDefault="008D619D" w:rsidP="004A35DF">
            <w:pPr>
              <w:widowControl/>
              <w:jc w:val="both"/>
              <w:rPr>
                <w:sz w:val="20"/>
                <w:szCs w:val="20"/>
                <w:lang w:val="fr"/>
              </w:rPr>
            </w:pPr>
            <w:r w:rsidRPr="003C3AF3">
              <w:rPr>
                <w:sz w:val="20"/>
                <w:szCs w:val="20"/>
                <w:lang w:val="fr"/>
              </w:rPr>
              <w:t xml:space="preserve">Pour </w:t>
            </w:r>
            <w:r w:rsidR="00AC5463" w:rsidRPr="003C3AF3">
              <w:rPr>
                <w:sz w:val="20"/>
                <w:szCs w:val="20"/>
                <w:lang w:val="fr"/>
              </w:rPr>
              <w:t>toutes</w:t>
            </w:r>
            <w:r w:rsidRPr="003C3AF3">
              <w:rPr>
                <w:sz w:val="20"/>
                <w:szCs w:val="20"/>
                <w:lang w:val="fr"/>
              </w:rPr>
              <w:t xml:space="preserve"> les classes, la RCV 44.1 est modifiée de sorte que la pénalité de deux tours est remplacée par la pénalité d’un tour.</w:t>
            </w:r>
          </w:p>
        </w:tc>
      </w:tr>
      <w:tr w:rsidR="003C3AF3" w:rsidRPr="003C3AF3" w14:paraId="0A7B8087" w14:textId="77777777" w:rsidTr="004A35DF">
        <w:tc>
          <w:tcPr>
            <w:tcW w:w="1184" w:type="dxa"/>
          </w:tcPr>
          <w:p w14:paraId="0EFE5F92" w14:textId="77777777" w:rsidR="008D619D" w:rsidRPr="003C3AF3" w:rsidRDefault="008D619D" w:rsidP="004A35DF">
            <w:pPr>
              <w:jc w:val="both"/>
              <w:rPr>
                <w:b/>
                <w:sz w:val="20"/>
                <w:szCs w:val="20"/>
                <w:lang w:val="fr"/>
              </w:rPr>
            </w:pPr>
            <w:r w:rsidRPr="003C3AF3">
              <w:rPr>
                <w:b/>
                <w:sz w:val="20"/>
                <w:szCs w:val="20"/>
                <w:lang w:val="fr"/>
              </w:rPr>
              <w:t>14.5</w:t>
            </w:r>
          </w:p>
        </w:tc>
        <w:tc>
          <w:tcPr>
            <w:tcW w:w="9023" w:type="dxa"/>
          </w:tcPr>
          <w:p w14:paraId="4FA5109F" w14:textId="29BB2DE4" w:rsidR="008D619D" w:rsidRPr="003C3AF3" w:rsidRDefault="008D619D" w:rsidP="004A35DF">
            <w:pPr>
              <w:jc w:val="both"/>
              <w:rPr>
                <w:sz w:val="20"/>
                <w:szCs w:val="20"/>
                <w:lang w:val="fr"/>
              </w:rPr>
            </w:pPr>
            <w:r w:rsidRPr="003C3AF3">
              <w:rPr>
                <w:sz w:val="20"/>
                <w:szCs w:val="20"/>
                <w:lang w:val="fr"/>
              </w:rPr>
              <w:t xml:space="preserve">Le calcul du temps compensé des bateaux qui y sont soumis sera fait selon le système temps </w:t>
            </w:r>
            <w:r w:rsidRPr="003C3AF3">
              <w:rPr>
                <w:sz w:val="20"/>
                <w:szCs w:val="20"/>
                <w:lang w:val="fr"/>
              </w:rPr>
              <w:tab/>
              <w:t>sur temps</w:t>
            </w:r>
          </w:p>
        </w:tc>
      </w:tr>
      <w:tr w:rsidR="003C3AF3" w:rsidRPr="003C3AF3" w14:paraId="3482774B" w14:textId="77777777" w:rsidTr="004A35DF">
        <w:tc>
          <w:tcPr>
            <w:tcW w:w="1184" w:type="dxa"/>
          </w:tcPr>
          <w:p w14:paraId="7AD00451" w14:textId="77777777" w:rsidR="008D619D" w:rsidRPr="003C3AF3" w:rsidRDefault="008D619D" w:rsidP="004A35DF">
            <w:pPr>
              <w:widowControl/>
              <w:jc w:val="both"/>
              <w:rPr>
                <w:b/>
                <w:sz w:val="20"/>
                <w:szCs w:val="20"/>
                <w:lang w:val="fr"/>
              </w:rPr>
            </w:pPr>
          </w:p>
          <w:p w14:paraId="194290D0" w14:textId="77777777" w:rsidR="008D619D" w:rsidRPr="003C3AF3" w:rsidRDefault="008D619D" w:rsidP="004A35DF">
            <w:pPr>
              <w:widowControl/>
              <w:jc w:val="both"/>
              <w:rPr>
                <w:sz w:val="20"/>
                <w:szCs w:val="20"/>
              </w:rPr>
            </w:pPr>
            <w:r w:rsidRPr="003C3AF3">
              <w:rPr>
                <w:b/>
                <w:sz w:val="20"/>
                <w:szCs w:val="20"/>
                <w:lang w:val="fr"/>
              </w:rPr>
              <w:t>17</w:t>
            </w:r>
          </w:p>
        </w:tc>
        <w:tc>
          <w:tcPr>
            <w:tcW w:w="9023" w:type="dxa"/>
          </w:tcPr>
          <w:p w14:paraId="29BA38EE" w14:textId="77777777" w:rsidR="008D619D" w:rsidRPr="003C3AF3" w:rsidRDefault="008D619D" w:rsidP="004A35DF">
            <w:pPr>
              <w:widowControl/>
              <w:jc w:val="both"/>
              <w:rPr>
                <w:b/>
                <w:sz w:val="20"/>
                <w:szCs w:val="20"/>
                <w:lang w:val="fr"/>
              </w:rPr>
            </w:pPr>
          </w:p>
          <w:p w14:paraId="6826D33B" w14:textId="77777777" w:rsidR="008D619D" w:rsidRPr="003C3AF3" w:rsidRDefault="008D619D" w:rsidP="004A35DF">
            <w:pPr>
              <w:widowControl/>
              <w:jc w:val="both"/>
              <w:rPr>
                <w:rFonts w:eastAsia="Times New Roman"/>
                <w:b/>
                <w:sz w:val="20"/>
                <w:szCs w:val="20"/>
              </w:rPr>
            </w:pPr>
            <w:r w:rsidRPr="003C3AF3">
              <w:rPr>
                <w:b/>
                <w:sz w:val="20"/>
                <w:szCs w:val="20"/>
                <w:lang w:val="fr"/>
              </w:rPr>
              <w:t>EMPLACEMENTS</w:t>
            </w:r>
          </w:p>
        </w:tc>
      </w:tr>
      <w:tr w:rsidR="003C3AF3" w:rsidRPr="003C3AF3" w14:paraId="10CB58EA" w14:textId="77777777" w:rsidTr="004A35DF">
        <w:tc>
          <w:tcPr>
            <w:tcW w:w="1184" w:type="dxa"/>
          </w:tcPr>
          <w:p w14:paraId="0C275190" w14:textId="77777777" w:rsidR="008D619D" w:rsidRPr="003C3AF3" w:rsidRDefault="008D619D" w:rsidP="004A35DF">
            <w:pPr>
              <w:widowControl/>
              <w:jc w:val="both"/>
              <w:rPr>
                <w:sz w:val="20"/>
                <w:szCs w:val="20"/>
              </w:rPr>
            </w:pPr>
          </w:p>
        </w:tc>
        <w:tc>
          <w:tcPr>
            <w:tcW w:w="9023" w:type="dxa"/>
          </w:tcPr>
          <w:p w14:paraId="5B70C891" w14:textId="782AF6E1" w:rsidR="008D619D" w:rsidRPr="003C3AF3" w:rsidRDefault="008D619D" w:rsidP="004A35DF">
            <w:pPr>
              <w:widowControl/>
              <w:jc w:val="both"/>
              <w:rPr>
                <w:sz w:val="20"/>
                <w:szCs w:val="20"/>
                <w:lang w:val="fr-FR"/>
              </w:rPr>
            </w:pPr>
            <w:r w:rsidRPr="003C3AF3">
              <w:rPr>
                <w:sz w:val="20"/>
                <w:szCs w:val="20"/>
                <w:lang w:val="fr"/>
              </w:rPr>
              <w:t xml:space="preserve">[DP] Les bateaux doivent rester à la place qui leur a été attribuée pendant qu’ils sont dans le </w:t>
            </w:r>
            <w:r w:rsidR="00AC5463" w:rsidRPr="003C3AF3">
              <w:rPr>
                <w:sz w:val="20"/>
                <w:szCs w:val="20"/>
                <w:lang w:val="fr"/>
              </w:rPr>
              <w:t>port. Les bateaux n’ayant pas de place attribuée au port doivent rester au ponton visiteurs</w:t>
            </w:r>
          </w:p>
        </w:tc>
      </w:tr>
      <w:tr w:rsidR="003C3AF3" w:rsidRPr="003C3AF3" w14:paraId="7F10F8BF" w14:textId="77777777" w:rsidTr="004A35DF">
        <w:tc>
          <w:tcPr>
            <w:tcW w:w="1184" w:type="dxa"/>
          </w:tcPr>
          <w:p w14:paraId="641ED49C" w14:textId="77777777" w:rsidR="008D619D" w:rsidRPr="003C3AF3" w:rsidRDefault="008D619D" w:rsidP="004A35DF">
            <w:pPr>
              <w:jc w:val="both"/>
              <w:rPr>
                <w:b/>
                <w:sz w:val="20"/>
                <w:szCs w:val="20"/>
                <w:lang w:val="fr"/>
              </w:rPr>
            </w:pPr>
          </w:p>
          <w:p w14:paraId="0DCF4914" w14:textId="77777777" w:rsidR="008D619D" w:rsidRPr="003C3AF3" w:rsidRDefault="008D619D" w:rsidP="004A35DF">
            <w:pPr>
              <w:jc w:val="both"/>
              <w:rPr>
                <w:b/>
                <w:sz w:val="20"/>
                <w:szCs w:val="20"/>
                <w:lang w:val="fr"/>
              </w:rPr>
            </w:pPr>
            <w:r w:rsidRPr="003C3AF3">
              <w:rPr>
                <w:b/>
                <w:sz w:val="20"/>
                <w:szCs w:val="20"/>
                <w:lang w:val="fr"/>
              </w:rPr>
              <w:t>18</w:t>
            </w:r>
          </w:p>
        </w:tc>
        <w:tc>
          <w:tcPr>
            <w:tcW w:w="9023" w:type="dxa"/>
          </w:tcPr>
          <w:p w14:paraId="64334706" w14:textId="77777777" w:rsidR="008D619D" w:rsidRPr="003C3AF3" w:rsidRDefault="008D619D" w:rsidP="004A35DF">
            <w:pPr>
              <w:widowControl/>
              <w:jc w:val="both"/>
              <w:rPr>
                <w:b/>
                <w:sz w:val="20"/>
                <w:szCs w:val="20"/>
                <w:lang w:val="fr"/>
              </w:rPr>
            </w:pPr>
          </w:p>
          <w:p w14:paraId="1E38AB51" w14:textId="77777777" w:rsidR="008D619D" w:rsidRPr="003C3AF3" w:rsidRDefault="008D619D" w:rsidP="004A35DF">
            <w:pPr>
              <w:widowControl/>
              <w:jc w:val="both"/>
              <w:rPr>
                <w:b/>
                <w:sz w:val="20"/>
                <w:szCs w:val="20"/>
                <w:lang w:val="fr"/>
              </w:rPr>
            </w:pPr>
            <w:r w:rsidRPr="003C3AF3">
              <w:rPr>
                <w:b/>
                <w:sz w:val="20"/>
                <w:szCs w:val="20"/>
                <w:lang w:val="fr"/>
              </w:rPr>
              <w:t xml:space="preserve">LIMITATION DE SORTIE DE L'EAU </w:t>
            </w:r>
          </w:p>
        </w:tc>
      </w:tr>
      <w:tr w:rsidR="003C3AF3" w:rsidRPr="003C3AF3" w14:paraId="105768D2" w14:textId="77777777" w:rsidTr="004A35DF">
        <w:tc>
          <w:tcPr>
            <w:tcW w:w="1184" w:type="dxa"/>
          </w:tcPr>
          <w:p w14:paraId="4923ABAD" w14:textId="77777777" w:rsidR="008D619D" w:rsidRPr="003C3AF3" w:rsidRDefault="008D619D" w:rsidP="004A35DF">
            <w:pPr>
              <w:jc w:val="both"/>
              <w:rPr>
                <w:b/>
                <w:sz w:val="20"/>
                <w:szCs w:val="20"/>
                <w:lang w:val="fr"/>
              </w:rPr>
            </w:pPr>
          </w:p>
        </w:tc>
        <w:tc>
          <w:tcPr>
            <w:tcW w:w="9023" w:type="dxa"/>
          </w:tcPr>
          <w:p w14:paraId="787DE216" w14:textId="0930189B" w:rsidR="008D619D" w:rsidRPr="003C3AF3" w:rsidRDefault="008D619D" w:rsidP="004A35DF">
            <w:pPr>
              <w:widowControl/>
              <w:jc w:val="both"/>
              <w:rPr>
                <w:b/>
                <w:sz w:val="20"/>
                <w:szCs w:val="20"/>
                <w:lang w:val="fr"/>
              </w:rPr>
            </w:pPr>
            <w:r w:rsidRPr="003C3AF3">
              <w:rPr>
                <w:sz w:val="20"/>
                <w:szCs w:val="20"/>
                <w:lang w:val="fr"/>
              </w:rPr>
              <w:t xml:space="preserve">[DP] Les bateaux ne doivent pas être sortis de l’eau pendant la régate sauf sous réserve et selon les termes d’une autorisation écrite préalable du comité de course. </w:t>
            </w:r>
          </w:p>
        </w:tc>
      </w:tr>
      <w:tr w:rsidR="003C3AF3" w:rsidRPr="003C3AF3" w14:paraId="488DFDA1" w14:textId="77777777" w:rsidTr="004A35DF">
        <w:tc>
          <w:tcPr>
            <w:tcW w:w="1184" w:type="dxa"/>
          </w:tcPr>
          <w:p w14:paraId="045CF977" w14:textId="77777777" w:rsidR="008D619D" w:rsidRPr="003C3AF3" w:rsidRDefault="008D619D" w:rsidP="004A35DF">
            <w:pPr>
              <w:jc w:val="both"/>
              <w:rPr>
                <w:b/>
                <w:sz w:val="20"/>
                <w:szCs w:val="20"/>
                <w:lang w:val="fr"/>
              </w:rPr>
            </w:pPr>
          </w:p>
          <w:p w14:paraId="7DDAEE0B" w14:textId="77777777" w:rsidR="008D619D" w:rsidRPr="003C3AF3" w:rsidRDefault="008D619D" w:rsidP="004A35DF">
            <w:pPr>
              <w:jc w:val="both"/>
              <w:rPr>
                <w:rFonts w:eastAsia="Times New Roman"/>
                <w:b/>
                <w:sz w:val="20"/>
                <w:szCs w:val="20"/>
              </w:rPr>
            </w:pPr>
            <w:r w:rsidRPr="003C3AF3">
              <w:rPr>
                <w:b/>
                <w:sz w:val="20"/>
                <w:szCs w:val="20"/>
                <w:lang w:val="fr"/>
              </w:rPr>
              <w:t>19</w:t>
            </w:r>
          </w:p>
        </w:tc>
        <w:tc>
          <w:tcPr>
            <w:tcW w:w="9023" w:type="dxa"/>
          </w:tcPr>
          <w:p w14:paraId="52EB1574" w14:textId="77777777" w:rsidR="008D619D" w:rsidRPr="003C3AF3" w:rsidRDefault="008D619D" w:rsidP="004A35DF">
            <w:pPr>
              <w:widowControl/>
              <w:jc w:val="both"/>
              <w:rPr>
                <w:b/>
                <w:sz w:val="20"/>
                <w:szCs w:val="20"/>
                <w:lang w:val="fr"/>
              </w:rPr>
            </w:pPr>
          </w:p>
          <w:p w14:paraId="1FA2EDEA" w14:textId="77777777" w:rsidR="008D619D" w:rsidRPr="003C3AF3" w:rsidRDefault="008D619D" w:rsidP="004A35DF">
            <w:pPr>
              <w:widowControl/>
              <w:jc w:val="both"/>
              <w:rPr>
                <w:rFonts w:eastAsia="Times New Roman"/>
                <w:b/>
                <w:sz w:val="20"/>
                <w:szCs w:val="20"/>
              </w:rPr>
            </w:pPr>
            <w:r w:rsidRPr="003C3AF3">
              <w:rPr>
                <w:b/>
                <w:sz w:val="20"/>
                <w:szCs w:val="20"/>
                <w:lang w:val="fr"/>
              </w:rPr>
              <w:t>PROTECTION DES DONNÉES</w:t>
            </w:r>
          </w:p>
        </w:tc>
      </w:tr>
      <w:tr w:rsidR="003C3AF3" w:rsidRPr="003C3AF3" w14:paraId="194BEE3C" w14:textId="77777777" w:rsidTr="004A35DF">
        <w:tc>
          <w:tcPr>
            <w:tcW w:w="1184" w:type="dxa"/>
          </w:tcPr>
          <w:p w14:paraId="0A47D83E" w14:textId="77777777" w:rsidR="008D619D" w:rsidRPr="003C3AF3" w:rsidRDefault="008D619D" w:rsidP="004A35DF">
            <w:pPr>
              <w:jc w:val="both"/>
              <w:rPr>
                <w:rFonts w:eastAsia="Times New Roman"/>
                <w:b/>
                <w:sz w:val="20"/>
                <w:szCs w:val="20"/>
                <w:lang w:val="fr-FR"/>
              </w:rPr>
            </w:pPr>
            <w:r w:rsidRPr="003C3AF3">
              <w:rPr>
                <w:b/>
                <w:sz w:val="20"/>
                <w:szCs w:val="20"/>
                <w:lang w:val="fr"/>
              </w:rPr>
              <w:t>19.1</w:t>
            </w:r>
          </w:p>
          <w:p w14:paraId="013F7255" w14:textId="77777777" w:rsidR="008D619D" w:rsidRPr="003C3AF3" w:rsidRDefault="008D619D" w:rsidP="004A35DF">
            <w:pPr>
              <w:jc w:val="both"/>
              <w:rPr>
                <w:rFonts w:eastAsia="Times New Roman"/>
                <w:sz w:val="20"/>
                <w:szCs w:val="20"/>
                <w:lang w:val="fr"/>
              </w:rPr>
            </w:pPr>
          </w:p>
        </w:tc>
        <w:tc>
          <w:tcPr>
            <w:tcW w:w="9023" w:type="dxa"/>
          </w:tcPr>
          <w:p w14:paraId="7A11D601" w14:textId="77777777" w:rsidR="008D619D" w:rsidRPr="003C3AF3" w:rsidRDefault="008D619D" w:rsidP="004A35DF">
            <w:pPr>
              <w:pStyle w:val="Normalretrait"/>
              <w:ind w:left="0" w:hanging="16"/>
              <w:rPr>
                <w:rFonts w:ascii="Arial" w:eastAsia="Arial" w:hAnsi="Arial" w:cs="Arial"/>
                <w:sz w:val="20"/>
                <w:szCs w:val="20"/>
                <w:lang w:val="fr" w:eastAsia="zh-CN" w:bidi="hi-IN"/>
              </w:rPr>
            </w:pPr>
            <w:r w:rsidRPr="003C3AF3">
              <w:rPr>
                <w:rFonts w:ascii="Arial" w:eastAsia="Arial" w:hAnsi="Arial" w:cs="Arial"/>
                <w:b/>
                <w:sz w:val="20"/>
                <w:szCs w:val="20"/>
                <w:lang w:val="fr" w:eastAsia="zh-CN" w:bidi="hi-IN"/>
              </w:rPr>
              <w:t>Droit à l’image et à l’apparence</w:t>
            </w:r>
            <w:r w:rsidRPr="003C3AF3">
              <w:rPr>
                <w:rFonts w:ascii="Arial" w:eastAsia="Arial" w:hAnsi="Arial" w:cs="Arial"/>
                <w:sz w:val="20"/>
                <w:szCs w:val="20"/>
                <w:lang w:val="fr" w:eastAsia="zh-CN" w:bidi="hi-IN"/>
              </w:rPr>
              <w:t xml:space="preserve">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tc>
      </w:tr>
      <w:tr w:rsidR="003C3AF3" w:rsidRPr="003C3AF3" w14:paraId="4E8D17C0" w14:textId="77777777" w:rsidTr="004A35DF">
        <w:tc>
          <w:tcPr>
            <w:tcW w:w="1184" w:type="dxa"/>
          </w:tcPr>
          <w:p w14:paraId="10FF3B35" w14:textId="77777777" w:rsidR="008D619D" w:rsidRPr="003C3AF3" w:rsidRDefault="008D619D" w:rsidP="004A35DF">
            <w:pPr>
              <w:widowControl/>
              <w:jc w:val="both"/>
              <w:rPr>
                <w:b/>
                <w:sz w:val="20"/>
                <w:szCs w:val="20"/>
                <w:lang w:val="fr"/>
              </w:rPr>
            </w:pPr>
            <w:r w:rsidRPr="003C3AF3">
              <w:rPr>
                <w:b/>
                <w:sz w:val="20"/>
                <w:szCs w:val="20"/>
                <w:lang w:val="fr"/>
              </w:rPr>
              <w:t>19.2</w:t>
            </w:r>
          </w:p>
        </w:tc>
        <w:tc>
          <w:tcPr>
            <w:tcW w:w="9023" w:type="dxa"/>
          </w:tcPr>
          <w:p w14:paraId="2A8F17B4" w14:textId="77777777" w:rsidR="008D619D" w:rsidRPr="003C3AF3" w:rsidRDefault="008D619D" w:rsidP="004A35DF">
            <w:pPr>
              <w:jc w:val="both"/>
              <w:rPr>
                <w:sz w:val="20"/>
                <w:szCs w:val="20"/>
                <w:lang w:val="fr"/>
              </w:rPr>
            </w:pPr>
            <w:r w:rsidRPr="003C3AF3">
              <w:rPr>
                <w:b/>
                <w:sz w:val="20"/>
                <w:szCs w:val="20"/>
                <w:lang w:val="fr"/>
              </w:rPr>
              <w:t xml:space="preserve">Utilisation des données personnelles des participants : </w:t>
            </w:r>
            <w:r w:rsidRPr="003C3AF3">
              <w:rPr>
                <w:sz w:val="20"/>
                <w:szCs w:val="20"/>
                <w:lang w:val="fr"/>
              </w:rPr>
              <w:t xml:space="preserve">En participant à cette compétition, le concurrent et ses représentants légaux consentent et autorisent la FFVoile,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9" w:history="1">
              <w:r w:rsidRPr="003C3AF3">
                <w:rPr>
                  <w:rStyle w:val="Lienhypertexte"/>
                  <w:color w:val="auto"/>
                  <w:sz w:val="20"/>
                  <w:szCs w:val="20"/>
                  <w:lang w:val="fr"/>
                </w:rPr>
                <w:t>dpo@ffvoile.fr</w:t>
              </w:r>
            </w:hyperlink>
            <w:r w:rsidRPr="003C3AF3">
              <w:rPr>
                <w:sz w:val="20"/>
                <w:szCs w:val="20"/>
                <w:lang w:val="fr"/>
              </w:rPr>
              <w:t xml:space="preserve"> ou par courrier au siège social de la Fédération Française de Voile en précisant que la demande est relative aux données personnelles.</w:t>
            </w:r>
          </w:p>
        </w:tc>
      </w:tr>
      <w:tr w:rsidR="003C3AF3" w:rsidRPr="003C3AF3" w14:paraId="5346ADB1" w14:textId="77777777" w:rsidTr="004A35DF">
        <w:tc>
          <w:tcPr>
            <w:tcW w:w="1184" w:type="dxa"/>
          </w:tcPr>
          <w:p w14:paraId="15D505E8" w14:textId="77777777" w:rsidR="008D619D" w:rsidRPr="003C3AF3" w:rsidRDefault="008D619D" w:rsidP="004A35DF">
            <w:pPr>
              <w:widowControl/>
              <w:jc w:val="both"/>
              <w:rPr>
                <w:b/>
                <w:sz w:val="20"/>
                <w:szCs w:val="20"/>
                <w:lang w:val="fr"/>
              </w:rPr>
            </w:pPr>
          </w:p>
          <w:p w14:paraId="28505100" w14:textId="77777777" w:rsidR="008D619D" w:rsidRPr="003C3AF3" w:rsidRDefault="008D619D" w:rsidP="004A35DF">
            <w:pPr>
              <w:widowControl/>
              <w:jc w:val="both"/>
              <w:rPr>
                <w:b/>
                <w:sz w:val="20"/>
                <w:szCs w:val="20"/>
              </w:rPr>
            </w:pPr>
            <w:r w:rsidRPr="003C3AF3">
              <w:rPr>
                <w:b/>
                <w:sz w:val="20"/>
                <w:szCs w:val="20"/>
              </w:rPr>
              <w:t>20</w:t>
            </w:r>
          </w:p>
        </w:tc>
        <w:tc>
          <w:tcPr>
            <w:tcW w:w="9023" w:type="dxa"/>
          </w:tcPr>
          <w:p w14:paraId="2C403DED" w14:textId="77777777" w:rsidR="008D619D" w:rsidRPr="003C3AF3" w:rsidRDefault="008D619D" w:rsidP="004A35DF">
            <w:pPr>
              <w:widowControl/>
              <w:jc w:val="both"/>
              <w:rPr>
                <w:b/>
                <w:sz w:val="20"/>
                <w:szCs w:val="20"/>
                <w:lang w:val="fr"/>
              </w:rPr>
            </w:pPr>
          </w:p>
          <w:p w14:paraId="3794672B" w14:textId="77777777" w:rsidR="008D619D" w:rsidRPr="003C3AF3" w:rsidRDefault="008D619D" w:rsidP="004A35DF">
            <w:pPr>
              <w:widowControl/>
              <w:jc w:val="both"/>
              <w:rPr>
                <w:rFonts w:eastAsia="Times New Roman"/>
                <w:b/>
                <w:sz w:val="20"/>
                <w:szCs w:val="20"/>
              </w:rPr>
            </w:pPr>
            <w:r w:rsidRPr="003C3AF3">
              <w:rPr>
                <w:b/>
                <w:sz w:val="20"/>
                <w:szCs w:val="20"/>
                <w:lang w:val="fr"/>
              </w:rPr>
              <w:t xml:space="preserve">ETABLISSEMENT DES RISQUES </w:t>
            </w:r>
          </w:p>
        </w:tc>
      </w:tr>
      <w:tr w:rsidR="003C3AF3" w:rsidRPr="003C3AF3" w14:paraId="1E7C542F" w14:textId="77777777" w:rsidTr="004A35DF">
        <w:tc>
          <w:tcPr>
            <w:tcW w:w="1184" w:type="dxa"/>
          </w:tcPr>
          <w:p w14:paraId="59824DAB" w14:textId="77777777" w:rsidR="008D619D" w:rsidRPr="003C3AF3" w:rsidRDefault="008D619D" w:rsidP="004A35DF">
            <w:pPr>
              <w:jc w:val="both"/>
              <w:rPr>
                <w:rFonts w:eastAsia="Times New Roman"/>
                <w:b/>
                <w:sz w:val="20"/>
                <w:szCs w:val="20"/>
                <w:lang w:val="fr-FR"/>
              </w:rPr>
            </w:pPr>
          </w:p>
        </w:tc>
        <w:tc>
          <w:tcPr>
            <w:tcW w:w="9023" w:type="dxa"/>
          </w:tcPr>
          <w:p w14:paraId="76EA8850" w14:textId="77777777" w:rsidR="008D619D" w:rsidRPr="003C3AF3" w:rsidRDefault="008D619D" w:rsidP="004A35DF">
            <w:pPr>
              <w:widowControl/>
              <w:jc w:val="both"/>
              <w:rPr>
                <w:sz w:val="20"/>
                <w:szCs w:val="20"/>
                <w:lang w:val="fr"/>
              </w:rPr>
            </w:pPr>
            <w:r w:rsidRPr="003C3AF3">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tc>
      </w:tr>
      <w:tr w:rsidR="003C3AF3" w:rsidRPr="003C3AF3" w14:paraId="14A8E5A9" w14:textId="77777777" w:rsidTr="004A35DF">
        <w:tc>
          <w:tcPr>
            <w:tcW w:w="1184" w:type="dxa"/>
          </w:tcPr>
          <w:p w14:paraId="22B650F0" w14:textId="77777777" w:rsidR="008D619D" w:rsidRPr="003C3AF3" w:rsidRDefault="008D619D" w:rsidP="004A35DF">
            <w:pPr>
              <w:jc w:val="both"/>
              <w:rPr>
                <w:b/>
                <w:sz w:val="20"/>
                <w:szCs w:val="20"/>
                <w:lang w:val="fr"/>
              </w:rPr>
            </w:pPr>
          </w:p>
          <w:p w14:paraId="474BD410" w14:textId="77777777" w:rsidR="008D619D" w:rsidRPr="003C3AF3" w:rsidRDefault="008D619D" w:rsidP="004A35DF">
            <w:pPr>
              <w:jc w:val="both"/>
              <w:rPr>
                <w:rFonts w:eastAsia="Times New Roman"/>
                <w:b/>
                <w:sz w:val="20"/>
                <w:szCs w:val="20"/>
              </w:rPr>
            </w:pPr>
            <w:r w:rsidRPr="003C3AF3">
              <w:rPr>
                <w:b/>
                <w:sz w:val="20"/>
                <w:szCs w:val="20"/>
                <w:lang w:val="fr"/>
              </w:rPr>
              <w:t>21</w:t>
            </w:r>
          </w:p>
        </w:tc>
        <w:tc>
          <w:tcPr>
            <w:tcW w:w="9023" w:type="dxa"/>
          </w:tcPr>
          <w:p w14:paraId="43135197" w14:textId="77777777" w:rsidR="008D619D" w:rsidRPr="003C3AF3" w:rsidRDefault="008D619D" w:rsidP="004A35DF">
            <w:pPr>
              <w:widowControl/>
              <w:jc w:val="both"/>
              <w:rPr>
                <w:b/>
                <w:sz w:val="20"/>
                <w:szCs w:val="20"/>
                <w:lang w:val="fr"/>
              </w:rPr>
            </w:pPr>
          </w:p>
          <w:p w14:paraId="572DD749" w14:textId="77777777" w:rsidR="008D619D" w:rsidRPr="003C3AF3" w:rsidRDefault="008D619D" w:rsidP="004A35DF">
            <w:pPr>
              <w:widowControl/>
              <w:jc w:val="both"/>
              <w:rPr>
                <w:rFonts w:eastAsia="Times New Roman"/>
                <w:b/>
                <w:sz w:val="20"/>
                <w:szCs w:val="20"/>
              </w:rPr>
            </w:pPr>
            <w:r w:rsidRPr="003C3AF3">
              <w:rPr>
                <w:b/>
                <w:sz w:val="20"/>
                <w:szCs w:val="20"/>
                <w:lang w:val="fr"/>
              </w:rPr>
              <w:t>PRIX</w:t>
            </w:r>
          </w:p>
        </w:tc>
      </w:tr>
      <w:tr w:rsidR="003C3AF3" w:rsidRPr="003C3AF3" w14:paraId="18AED736" w14:textId="77777777" w:rsidTr="004A35DF">
        <w:tc>
          <w:tcPr>
            <w:tcW w:w="1184" w:type="dxa"/>
          </w:tcPr>
          <w:p w14:paraId="2E7F4B94" w14:textId="77777777" w:rsidR="008D619D" w:rsidRPr="003C3AF3" w:rsidRDefault="008D619D" w:rsidP="004A35DF">
            <w:pPr>
              <w:jc w:val="both"/>
              <w:rPr>
                <w:rFonts w:eastAsia="Times New Roman"/>
                <w:b/>
                <w:sz w:val="20"/>
                <w:szCs w:val="20"/>
                <w:lang w:val="fr-FR"/>
              </w:rPr>
            </w:pPr>
          </w:p>
        </w:tc>
        <w:tc>
          <w:tcPr>
            <w:tcW w:w="9023" w:type="dxa"/>
          </w:tcPr>
          <w:p w14:paraId="648335AB" w14:textId="502B79AC" w:rsidR="008D619D" w:rsidRPr="003C3AF3" w:rsidRDefault="008D619D" w:rsidP="004A35DF">
            <w:pPr>
              <w:jc w:val="both"/>
              <w:rPr>
                <w:sz w:val="20"/>
                <w:szCs w:val="20"/>
                <w:lang w:val="fr-FR"/>
              </w:rPr>
            </w:pPr>
            <w:r w:rsidRPr="003C3AF3">
              <w:rPr>
                <w:sz w:val="20"/>
                <w:szCs w:val="20"/>
                <w:lang w:val="fr"/>
              </w:rPr>
              <w:t xml:space="preserve">Les prix seront distribués </w:t>
            </w:r>
            <w:r w:rsidR="00AC5463" w:rsidRPr="003C3AF3">
              <w:rPr>
                <w:sz w:val="20"/>
                <w:szCs w:val="20"/>
                <w:lang w:val="fr"/>
              </w:rPr>
              <w:t>en fin de saison</w:t>
            </w:r>
            <w:r w:rsidRPr="003C3AF3">
              <w:rPr>
                <w:sz w:val="20"/>
                <w:szCs w:val="20"/>
                <w:lang w:val="fr"/>
              </w:rPr>
              <w:t xml:space="preserve"> </w:t>
            </w:r>
          </w:p>
        </w:tc>
      </w:tr>
      <w:tr w:rsidR="003C3AF3" w:rsidRPr="003C3AF3" w14:paraId="30383A7A" w14:textId="77777777" w:rsidTr="004A35DF">
        <w:tc>
          <w:tcPr>
            <w:tcW w:w="1184" w:type="dxa"/>
          </w:tcPr>
          <w:p w14:paraId="0682F049" w14:textId="77777777" w:rsidR="008D619D" w:rsidRPr="003C3AF3" w:rsidRDefault="008D619D" w:rsidP="004A35DF">
            <w:pPr>
              <w:widowControl/>
              <w:jc w:val="both"/>
              <w:rPr>
                <w:b/>
                <w:sz w:val="20"/>
                <w:szCs w:val="20"/>
                <w:lang w:val="fr"/>
              </w:rPr>
            </w:pPr>
          </w:p>
          <w:p w14:paraId="6848E6CD" w14:textId="77777777" w:rsidR="008D619D" w:rsidRPr="003C3AF3" w:rsidRDefault="008D619D" w:rsidP="004A35DF">
            <w:pPr>
              <w:widowControl/>
              <w:jc w:val="both"/>
              <w:rPr>
                <w:sz w:val="20"/>
                <w:szCs w:val="20"/>
              </w:rPr>
            </w:pPr>
            <w:r w:rsidRPr="003C3AF3">
              <w:rPr>
                <w:b/>
                <w:sz w:val="20"/>
                <w:szCs w:val="20"/>
                <w:lang w:val="fr"/>
              </w:rPr>
              <w:t>22</w:t>
            </w:r>
          </w:p>
        </w:tc>
        <w:tc>
          <w:tcPr>
            <w:tcW w:w="9023" w:type="dxa"/>
          </w:tcPr>
          <w:p w14:paraId="4FCB2ED9" w14:textId="77777777" w:rsidR="008D619D" w:rsidRPr="003C3AF3" w:rsidRDefault="008D619D" w:rsidP="004A35DF">
            <w:pPr>
              <w:widowControl/>
              <w:jc w:val="both"/>
              <w:rPr>
                <w:b/>
                <w:sz w:val="20"/>
                <w:szCs w:val="20"/>
                <w:lang w:val="fr"/>
              </w:rPr>
            </w:pPr>
          </w:p>
          <w:p w14:paraId="40D115A5" w14:textId="77777777" w:rsidR="008D619D" w:rsidRPr="003C3AF3" w:rsidRDefault="008D619D" w:rsidP="004A35DF">
            <w:pPr>
              <w:widowControl/>
              <w:jc w:val="both"/>
              <w:rPr>
                <w:sz w:val="20"/>
                <w:szCs w:val="20"/>
              </w:rPr>
            </w:pPr>
            <w:r w:rsidRPr="003C3AF3">
              <w:rPr>
                <w:b/>
                <w:sz w:val="20"/>
                <w:szCs w:val="20"/>
                <w:lang w:val="fr"/>
              </w:rPr>
              <w:t>INFORMATIONS COMPLEMENTAIRES</w:t>
            </w:r>
          </w:p>
        </w:tc>
      </w:tr>
      <w:tr w:rsidR="003C3AF3" w:rsidRPr="003C3AF3" w14:paraId="0C0252FF" w14:textId="77777777" w:rsidTr="004A35DF">
        <w:tc>
          <w:tcPr>
            <w:tcW w:w="1184" w:type="dxa"/>
          </w:tcPr>
          <w:p w14:paraId="7828247F" w14:textId="77777777" w:rsidR="008D619D" w:rsidRPr="003C3AF3" w:rsidRDefault="008D619D" w:rsidP="004A35DF">
            <w:pPr>
              <w:widowControl/>
              <w:jc w:val="both"/>
              <w:rPr>
                <w:sz w:val="20"/>
                <w:szCs w:val="20"/>
              </w:rPr>
            </w:pPr>
          </w:p>
        </w:tc>
        <w:tc>
          <w:tcPr>
            <w:tcW w:w="9023" w:type="dxa"/>
          </w:tcPr>
          <w:p w14:paraId="370D1599" w14:textId="2880FCBA" w:rsidR="008D619D" w:rsidRPr="003C3AF3" w:rsidRDefault="008D619D" w:rsidP="004A35DF">
            <w:pPr>
              <w:widowControl/>
              <w:jc w:val="both"/>
              <w:rPr>
                <w:sz w:val="20"/>
                <w:szCs w:val="20"/>
                <w:lang w:val="fr-FR"/>
              </w:rPr>
            </w:pPr>
            <w:r w:rsidRPr="003C3AF3">
              <w:rPr>
                <w:sz w:val="20"/>
                <w:szCs w:val="20"/>
                <w:lang w:val="fr"/>
              </w:rPr>
              <w:t>Pour plus d’informations, contacter</w:t>
            </w:r>
            <w:r w:rsidR="00A632AC" w:rsidRPr="003C3AF3">
              <w:rPr>
                <w:sz w:val="20"/>
                <w:szCs w:val="20"/>
                <w:lang w:val="fr"/>
              </w:rPr>
              <w:t xml:space="preserve"> secretariat.shyc@gmail.com</w:t>
            </w:r>
          </w:p>
        </w:tc>
      </w:tr>
    </w:tbl>
    <w:p w14:paraId="5036ADE5" w14:textId="77777777" w:rsidR="008D619D" w:rsidRPr="003C3AF3" w:rsidRDefault="008D619D" w:rsidP="008D619D">
      <w:pPr>
        <w:jc w:val="both"/>
        <w:rPr>
          <w:sz w:val="20"/>
          <w:szCs w:val="20"/>
          <w:lang w:val="fr-FR"/>
        </w:rPr>
      </w:pPr>
      <w:r w:rsidRPr="003C3AF3">
        <w:rPr>
          <w:sz w:val="20"/>
          <w:szCs w:val="20"/>
          <w:lang w:val="fr-FR"/>
        </w:rPr>
        <w:br/>
      </w:r>
    </w:p>
    <w:p w14:paraId="7CBEA58C" w14:textId="0B5730DE" w:rsidR="008D619D" w:rsidRPr="003C3AF3" w:rsidRDefault="008D619D" w:rsidP="00A632AC">
      <w:pPr>
        <w:widowControl/>
        <w:jc w:val="center"/>
        <w:rPr>
          <w:sz w:val="20"/>
          <w:szCs w:val="20"/>
          <w:lang w:val="fr-FR"/>
        </w:rPr>
      </w:pPr>
      <w:r w:rsidRPr="003C3AF3">
        <w:rPr>
          <w:sz w:val="20"/>
          <w:szCs w:val="20"/>
          <w:lang w:val="fr-FR"/>
        </w:rPr>
        <w:br w:type="page"/>
      </w:r>
      <w:r w:rsidRPr="003C3AF3">
        <w:rPr>
          <w:b/>
          <w:lang w:val="fr-FR"/>
        </w:rPr>
        <w:t>ANNEXE ZONE DE COURSE</w:t>
      </w:r>
    </w:p>
    <w:p w14:paraId="4E049551" w14:textId="408B6244" w:rsidR="008D619D" w:rsidRPr="003C3AF3" w:rsidRDefault="008D619D" w:rsidP="008D619D">
      <w:pPr>
        <w:jc w:val="center"/>
        <w:rPr>
          <w:sz w:val="20"/>
          <w:szCs w:val="20"/>
          <w:lang w:val="fr-FR"/>
        </w:rPr>
      </w:pPr>
    </w:p>
    <w:p w14:paraId="3E45994E" w14:textId="0270516A" w:rsidR="003C3AF3" w:rsidRPr="003C3AF3" w:rsidRDefault="003C3AF3" w:rsidP="008D619D">
      <w:pPr>
        <w:jc w:val="center"/>
        <w:rPr>
          <w:sz w:val="20"/>
          <w:szCs w:val="20"/>
          <w:lang w:val="fr-FR"/>
        </w:rPr>
      </w:pPr>
      <w:r w:rsidRPr="003C3AF3">
        <w:rPr>
          <w:noProof/>
          <w:sz w:val="20"/>
          <w:szCs w:val="20"/>
          <w:lang w:val="fr-FR"/>
        </w:rPr>
        <w:drawing>
          <wp:inline distT="0" distB="0" distL="0" distR="0" wp14:anchorId="29F00BE7" wp14:editId="3F321BA6">
            <wp:extent cx="5760720" cy="42017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5760720" cy="4201795"/>
                    </a:xfrm>
                    <a:prstGeom prst="rect">
                      <a:avLst/>
                    </a:prstGeom>
                  </pic:spPr>
                </pic:pic>
              </a:graphicData>
            </a:graphic>
          </wp:inline>
        </w:drawing>
      </w:r>
    </w:p>
    <w:p w14:paraId="20E1149A" w14:textId="77777777" w:rsidR="003F1BF9" w:rsidRPr="003C3AF3" w:rsidRDefault="003F1BF9">
      <w:pPr>
        <w:rPr>
          <w:lang w:val="fr-FR"/>
        </w:rPr>
      </w:pPr>
    </w:p>
    <w:sectPr w:rsidR="003F1BF9" w:rsidRPr="003C3AF3" w:rsidSect="0064626C">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37BCD" w14:textId="77777777" w:rsidR="001A3E86" w:rsidRDefault="001A3E86" w:rsidP="0064626C">
      <w:r>
        <w:separator/>
      </w:r>
    </w:p>
  </w:endnote>
  <w:endnote w:type="continuationSeparator" w:id="0">
    <w:p w14:paraId="70A0ACF8" w14:textId="77777777" w:rsidR="001A3E86" w:rsidRDefault="001A3E86"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843AC" w14:textId="77777777" w:rsidR="001A3E86" w:rsidRDefault="001A3E86" w:rsidP="0064626C">
      <w:r>
        <w:separator/>
      </w:r>
    </w:p>
  </w:footnote>
  <w:footnote w:type="continuationSeparator" w:id="0">
    <w:p w14:paraId="730F1BF9" w14:textId="77777777" w:rsidR="001A3E86" w:rsidRDefault="001A3E86"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7875" w14:textId="77777777" w:rsidR="0064626C" w:rsidRDefault="0064626C">
    <w:pPr>
      <w:pStyle w:val="En-tte"/>
    </w:pPr>
    <w:r>
      <w:rPr>
        <w:noProof/>
        <w:lang w:eastAsia="fr-FR"/>
      </w:rPr>
      <w:drawing>
        <wp:anchor distT="0" distB="0" distL="114300" distR="114300" simplePos="0" relativeHeight="251659264" behindDoc="1" locked="0" layoutInCell="1" allowOverlap="1" wp14:anchorId="15A629F2" wp14:editId="22A3DEA4">
          <wp:simplePos x="0" y="0"/>
          <wp:positionH relativeFrom="page">
            <wp:posOffset>16510</wp:posOffset>
          </wp:positionH>
          <wp:positionV relativeFrom="page">
            <wp:align>bottom</wp:align>
          </wp:positionV>
          <wp:extent cx="7551420" cy="1067786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V_page_corp_20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420" cy="106778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106971145">
    <w:abstractNumId w:val="3"/>
  </w:num>
  <w:num w:numId="2" w16cid:durableId="1696425847">
    <w:abstractNumId w:val="0"/>
  </w:num>
  <w:num w:numId="3" w16cid:durableId="395204096">
    <w:abstractNumId w:val="4"/>
  </w:num>
  <w:num w:numId="4" w16cid:durableId="1177773663">
    <w:abstractNumId w:val="2"/>
  </w:num>
  <w:num w:numId="5" w16cid:durableId="625895296">
    <w:abstractNumId w:val="5"/>
  </w:num>
  <w:num w:numId="6" w16cid:durableId="1931544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19D"/>
    <w:rsid w:val="00104015"/>
    <w:rsid w:val="00113C47"/>
    <w:rsid w:val="0018743A"/>
    <w:rsid w:val="001A3E86"/>
    <w:rsid w:val="00335275"/>
    <w:rsid w:val="003C3AF3"/>
    <w:rsid w:val="003F1BF9"/>
    <w:rsid w:val="00631040"/>
    <w:rsid w:val="0064626C"/>
    <w:rsid w:val="008D619D"/>
    <w:rsid w:val="00A632AC"/>
    <w:rsid w:val="00AC5463"/>
    <w:rsid w:val="00BD4165"/>
    <w:rsid w:val="00C4713C"/>
    <w:rsid w:val="00D339E5"/>
    <w:rsid w:val="00F161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ED41C"/>
  <w15:chartTrackingRefBased/>
  <w15:docId w15:val="{87E54E2A-EF06-A646-AE4D-11A19D49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19D"/>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8D619D"/>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8D619D"/>
    <w:rPr>
      <w:rFonts w:ascii="Arial" w:eastAsia="Arial" w:hAnsi="Arial" w:cs="Arial"/>
      <w:b/>
      <w:sz w:val="48"/>
      <w:szCs w:val="48"/>
      <w:lang w:val="en-GB" w:eastAsia="zh-CN" w:bidi="hi-IN"/>
    </w:rPr>
  </w:style>
  <w:style w:type="paragraph" w:styleId="Paragraphedeliste">
    <w:name w:val="List Paragraph"/>
    <w:basedOn w:val="Normal"/>
    <w:uiPriority w:val="34"/>
    <w:qFormat/>
    <w:rsid w:val="008D619D"/>
    <w:pPr>
      <w:ind w:left="720"/>
      <w:contextualSpacing/>
    </w:pPr>
    <w:rPr>
      <w:rFonts w:cs="Mangal"/>
      <w:szCs w:val="21"/>
    </w:rPr>
  </w:style>
  <w:style w:type="paragraph" w:customStyle="1" w:styleId="Normalretrait">
    <w:name w:val="Normal retrait"/>
    <w:basedOn w:val="Normal"/>
    <w:rsid w:val="008D619D"/>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8D619D"/>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8D619D"/>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8D619D"/>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8D619D"/>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Mentionnonrsolue">
    <w:name w:val="Unresolved Mention"/>
    <w:basedOn w:val="Policepardfaut"/>
    <w:uiPriority w:val="99"/>
    <w:semiHidden/>
    <w:unhideWhenUsed/>
    <w:rsid w:val="00113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yc.fr/evenements/tmm202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hyc.fr/evenements/tmm202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po@ffvoil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1401</Words>
  <Characters>7707</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damien.louedoc@outlook.fr</cp:lastModifiedBy>
  <cp:revision>2</cp:revision>
  <dcterms:created xsi:type="dcterms:W3CDTF">2022-08-01T15:40:00Z</dcterms:created>
  <dcterms:modified xsi:type="dcterms:W3CDTF">2022-08-01T15:40:00Z</dcterms:modified>
</cp:coreProperties>
</file>